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F60" w:rsidRPr="00334253" w:rsidRDefault="00CC3F60" w:rsidP="00CC3F60">
      <w:pPr>
        <w:jc w:val="center"/>
        <w:rPr>
          <w:rFonts w:ascii="NimbusRomNo9L-Regu" w:hAnsi="NimbusRomNo9L-Regu" w:cs="NimbusRomNo9L-Regu"/>
          <w:sz w:val="48"/>
          <w:szCs w:val="48"/>
        </w:rPr>
      </w:pPr>
      <w:r w:rsidRPr="004E479B">
        <w:rPr>
          <w:sz w:val="48"/>
          <w:szCs w:val="48"/>
        </w:rPr>
        <w:t xml:space="preserve">Energy Efficient </w:t>
      </w:r>
      <w:r w:rsidRPr="004E479B">
        <w:rPr>
          <w:rFonts w:hint="eastAsia"/>
          <w:sz w:val="48"/>
          <w:szCs w:val="48"/>
        </w:rPr>
        <w:t>Node</w:t>
      </w:r>
      <w:r w:rsidRPr="004E479B">
        <w:rPr>
          <w:sz w:val="48"/>
          <w:szCs w:val="48"/>
        </w:rPr>
        <w:t xml:space="preserve"> Scheduling </w:t>
      </w:r>
      <w:r w:rsidRPr="004E479B">
        <w:rPr>
          <w:rFonts w:hint="eastAsia"/>
          <w:sz w:val="48"/>
          <w:szCs w:val="48"/>
        </w:rPr>
        <w:t xml:space="preserve">in WSN </w:t>
      </w:r>
      <w:r w:rsidRPr="004E479B">
        <w:rPr>
          <w:sz w:val="48"/>
          <w:szCs w:val="48"/>
        </w:rPr>
        <w:t>for Structural Health Monitoring</w:t>
      </w:r>
      <w:r>
        <w:rPr>
          <w:rFonts w:hint="eastAsia"/>
          <w:sz w:val="48"/>
          <w:szCs w:val="48"/>
        </w:rPr>
        <w:t xml:space="preserve"> </w:t>
      </w:r>
    </w:p>
    <w:p w:rsidR="00CC3F60" w:rsidRPr="005E39FB" w:rsidRDefault="00CC3F60" w:rsidP="00CC3F60">
      <w:pPr>
        <w:pStyle w:val="IEEEAuthorName"/>
        <w:rPr>
          <w:rFonts w:eastAsiaTheme="minorEastAsia"/>
          <w:lang w:eastAsia="zh-CN"/>
        </w:rPr>
      </w:pPr>
      <w:r>
        <w:rPr>
          <w:rFonts w:eastAsia="宋体" w:hint="eastAsia"/>
          <w:lang w:eastAsia="zh-CN"/>
        </w:rPr>
        <w:t>X</w:t>
      </w:r>
      <w:r>
        <w:rPr>
          <w:rFonts w:hint="eastAsia"/>
        </w:rPr>
        <w:t>.</w:t>
      </w:r>
      <w:r>
        <w:rPr>
          <w:rFonts w:eastAsia="宋体" w:hint="eastAsia"/>
          <w:lang w:eastAsia="zh-CN"/>
        </w:rPr>
        <w:t xml:space="preserve"> Liu</w:t>
      </w:r>
      <w:r>
        <w:rPr>
          <w:vertAlign w:val="superscript"/>
        </w:rPr>
        <w:t>#</w:t>
      </w:r>
      <w:r w:rsidRPr="002162BB">
        <w:rPr>
          <w:vertAlign w:val="superscript"/>
        </w:rPr>
        <w:t>1</w:t>
      </w:r>
      <w:r w:rsidRPr="00031EFF">
        <w:t xml:space="preserve"> </w:t>
      </w:r>
      <w:r w:rsidRPr="002162BB">
        <w:t xml:space="preserve">, </w:t>
      </w:r>
      <w:r>
        <w:rPr>
          <w:rFonts w:eastAsia="宋体" w:hint="eastAsia"/>
          <w:lang w:eastAsia="zh-CN"/>
        </w:rPr>
        <w:t>J</w:t>
      </w:r>
      <w:r>
        <w:rPr>
          <w:rFonts w:hint="eastAsia"/>
        </w:rPr>
        <w:t>.</w:t>
      </w:r>
      <w:r>
        <w:rPr>
          <w:rFonts w:eastAsia="宋体" w:hint="eastAsia"/>
          <w:lang w:eastAsia="zh-CN"/>
        </w:rPr>
        <w:t xml:space="preserve"> Cao</w:t>
      </w:r>
      <w:r>
        <w:rPr>
          <w:vertAlign w:val="superscript"/>
        </w:rPr>
        <w:t>#</w:t>
      </w:r>
      <w:r>
        <w:rPr>
          <w:rFonts w:eastAsiaTheme="minorEastAsia" w:hint="eastAsia"/>
          <w:vertAlign w:val="superscript"/>
          <w:lang w:eastAsia="zh-CN"/>
        </w:rPr>
        <w:t>2</w:t>
      </w:r>
      <w:r w:rsidRPr="002162BB">
        <w:t xml:space="preserve">, </w:t>
      </w:r>
      <w:r>
        <w:rPr>
          <w:rFonts w:eastAsiaTheme="minorEastAsia" w:hint="eastAsia"/>
          <w:lang w:eastAsia="zh-CN"/>
        </w:rPr>
        <w:t>W. Song, Y. Lai</w:t>
      </w:r>
      <w:r>
        <w:rPr>
          <w:vertAlign w:val="superscript"/>
        </w:rPr>
        <w:t>#</w:t>
      </w:r>
      <w:r>
        <w:rPr>
          <w:rFonts w:eastAsiaTheme="minorEastAsia" w:hint="eastAsia"/>
          <w:vertAlign w:val="superscript"/>
          <w:lang w:eastAsia="zh-CN"/>
        </w:rPr>
        <w:t>3</w:t>
      </w:r>
      <w:r w:rsidRPr="002162BB">
        <w:t xml:space="preserve">, </w:t>
      </w:r>
      <w:r>
        <w:rPr>
          <w:rFonts w:hint="eastAsia"/>
        </w:rPr>
        <w:t xml:space="preserve">Y. </w:t>
      </w:r>
      <w:proofErr w:type="spellStart"/>
      <w:r>
        <w:rPr>
          <w:rFonts w:hint="eastAsia"/>
        </w:rPr>
        <w:t>Xu</w:t>
      </w:r>
      <w:proofErr w:type="spellEnd"/>
      <w:r>
        <w:rPr>
          <w:vertAlign w:val="superscript"/>
        </w:rPr>
        <w:t>*</w:t>
      </w:r>
      <w:r>
        <w:rPr>
          <w:rFonts w:eastAsiaTheme="minorEastAsia" w:hint="eastAsia"/>
          <w:vertAlign w:val="superscript"/>
          <w:lang w:eastAsia="zh-CN"/>
        </w:rPr>
        <w:t>5</w:t>
      </w:r>
      <w:r>
        <w:rPr>
          <w:rFonts w:hint="eastAsia"/>
        </w:rPr>
        <w:t xml:space="preserve">, </w:t>
      </w:r>
      <w:proofErr w:type="spellStart"/>
      <w:r>
        <w:rPr>
          <w:rFonts w:hint="eastAsia"/>
        </w:rPr>
        <w:t>S.Zhan</w:t>
      </w:r>
      <w:proofErr w:type="spellEnd"/>
      <w:r>
        <w:rPr>
          <w:vertAlign w:val="superscript"/>
        </w:rPr>
        <w:t xml:space="preserve"> *</w:t>
      </w:r>
      <w:r>
        <w:rPr>
          <w:rFonts w:eastAsiaTheme="minorEastAsia" w:hint="eastAsia"/>
          <w:vertAlign w:val="superscript"/>
          <w:lang w:eastAsia="zh-CN"/>
        </w:rPr>
        <w:t>6</w:t>
      </w:r>
    </w:p>
    <w:p w:rsidR="00CC3F60" w:rsidRPr="0071275B" w:rsidRDefault="00CC3F60" w:rsidP="00CC3F60">
      <w:pPr>
        <w:pStyle w:val="IEEEAuthorAffiliation"/>
      </w:pPr>
      <w:r>
        <w:rPr>
          <w:vertAlign w:val="superscript"/>
        </w:rPr>
        <w:t xml:space="preserve"># </w:t>
      </w:r>
      <w:r>
        <w:rPr>
          <w:rFonts w:eastAsia="宋体" w:hint="eastAsia"/>
          <w:lang w:eastAsia="zh-CN"/>
        </w:rPr>
        <w:t>Dept</w:t>
      </w:r>
      <w:r>
        <w:rPr>
          <w:rFonts w:hint="eastAsia"/>
        </w:rPr>
        <w:t>.</w:t>
      </w:r>
      <w:r>
        <w:rPr>
          <w:rFonts w:eastAsia="宋体" w:hint="eastAsia"/>
          <w:lang w:eastAsia="zh-CN"/>
        </w:rPr>
        <w:t xml:space="preserve"> of Computing,</w:t>
      </w:r>
      <w:r w:rsidRPr="005E39FB">
        <w:rPr>
          <w:rFonts w:hint="eastAsia"/>
        </w:rPr>
        <w:t xml:space="preserve"> </w:t>
      </w:r>
      <w:r>
        <w:rPr>
          <w:rFonts w:eastAsiaTheme="minorEastAsia" w:hint="eastAsia"/>
          <w:lang w:eastAsia="zh-CN"/>
        </w:rPr>
        <w:t>t</w:t>
      </w:r>
      <w:r>
        <w:rPr>
          <w:rFonts w:eastAsia="宋体" w:hint="eastAsia"/>
          <w:lang w:eastAsia="zh-CN"/>
        </w:rPr>
        <w:t xml:space="preserve">he Hong </w:t>
      </w:r>
      <w:r>
        <w:rPr>
          <w:rFonts w:hint="eastAsia"/>
        </w:rPr>
        <w:t>K</w:t>
      </w:r>
      <w:r>
        <w:rPr>
          <w:rFonts w:eastAsiaTheme="minorEastAsia" w:hint="eastAsia"/>
          <w:lang w:eastAsia="zh-CN"/>
        </w:rPr>
        <w:t>ong</w:t>
      </w:r>
      <w:r>
        <w:rPr>
          <w:rFonts w:eastAsia="宋体" w:hint="eastAsia"/>
          <w:lang w:eastAsia="zh-CN"/>
        </w:rPr>
        <w:t xml:space="preserve"> Polytechnic University</w:t>
      </w:r>
      <w:r>
        <w:br w:type="textWrapping" w:clear="all"/>
      </w:r>
      <w:r>
        <w:rPr>
          <w:rFonts w:eastAsia="宋体" w:hint="eastAsia"/>
          <w:lang w:eastAsia="zh-CN"/>
        </w:rPr>
        <w:t>Hong Kong, China</w:t>
      </w:r>
    </w:p>
    <w:p w:rsidR="00CC3F60" w:rsidRDefault="00CC3F60" w:rsidP="00CC3F60">
      <w:pPr>
        <w:pStyle w:val="IEEEAuthorEmail"/>
        <w:rPr>
          <w:rFonts w:eastAsia="宋体"/>
          <w:lang w:eastAsia="zh-CN"/>
        </w:rPr>
      </w:pPr>
      <w:r>
        <w:rPr>
          <w:vertAlign w:val="superscript"/>
        </w:rPr>
        <w:t xml:space="preserve"> </w:t>
      </w:r>
      <w:r>
        <w:rPr>
          <w:rFonts w:eastAsia="宋体" w:hint="eastAsia"/>
          <w:lang w:eastAsia="zh-CN"/>
        </w:rPr>
        <w:t>(csxfliu</w:t>
      </w:r>
      <w:r>
        <w:rPr>
          <w:vertAlign w:val="superscript"/>
        </w:rPr>
        <w:t>1</w:t>
      </w:r>
      <w:proofErr w:type="gramStart"/>
      <w:r>
        <w:rPr>
          <w:rFonts w:eastAsia="宋体" w:hint="eastAsia"/>
          <w:lang w:eastAsia="zh-CN"/>
        </w:rPr>
        <w:t>,csjcao</w:t>
      </w:r>
      <w:r>
        <w:rPr>
          <w:rFonts w:eastAsiaTheme="minorEastAsia" w:hint="eastAsia"/>
          <w:vertAlign w:val="superscript"/>
          <w:lang w:eastAsia="zh-CN"/>
        </w:rPr>
        <w:t>2</w:t>
      </w:r>
      <w:r>
        <w:rPr>
          <w:rFonts w:eastAsia="宋体" w:hint="eastAsia"/>
          <w:lang w:eastAsia="zh-CN"/>
        </w:rPr>
        <w:t>,csyangliu</w:t>
      </w:r>
      <w:r>
        <w:rPr>
          <w:rFonts w:eastAsiaTheme="minorEastAsia" w:hint="eastAsia"/>
          <w:vertAlign w:val="superscript"/>
          <w:lang w:eastAsia="zh-CN"/>
        </w:rPr>
        <w:t>3</w:t>
      </w:r>
      <w:r>
        <w:rPr>
          <w:rFonts w:eastAsia="宋体" w:hint="eastAsia"/>
          <w:lang w:eastAsia="zh-CN"/>
        </w:rPr>
        <w:t>,cscyang</w:t>
      </w:r>
      <w:r>
        <w:rPr>
          <w:rFonts w:eastAsiaTheme="minorEastAsia" w:hint="eastAsia"/>
          <w:vertAlign w:val="superscript"/>
          <w:lang w:eastAsia="zh-CN"/>
        </w:rPr>
        <w:t>4</w:t>
      </w:r>
      <w:proofErr w:type="gramEnd"/>
      <w:r>
        <w:rPr>
          <w:rFonts w:eastAsia="宋体"/>
          <w:lang w:eastAsia="zh-CN"/>
        </w:rPr>
        <w:t>)</w:t>
      </w:r>
      <w:r>
        <w:t>@</w:t>
      </w:r>
      <w:r>
        <w:rPr>
          <w:rFonts w:eastAsia="宋体" w:hint="eastAsia"/>
          <w:lang w:eastAsia="zh-CN"/>
        </w:rPr>
        <w:t>comp.polyu.edu.hk</w:t>
      </w:r>
    </w:p>
    <w:p w:rsidR="00CC3F60" w:rsidRPr="0071275B" w:rsidRDefault="00CC3F60" w:rsidP="00CC3F60">
      <w:pPr>
        <w:pStyle w:val="IEEEAuthorAffiliation"/>
      </w:pPr>
      <w:r>
        <w:rPr>
          <w:vertAlign w:val="superscript"/>
        </w:rPr>
        <w:t xml:space="preserve"># </w:t>
      </w:r>
      <w:r>
        <w:rPr>
          <w:rFonts w:eastAsia="宋体" w:hint="eastAsia"/>
          <w:lang w:eastAsia="zh-CN"/>
        </w:rPr>
        <w:t>Dept</w:t>
      </w:r>
      <w:r>
        <w:rPr>
          <w:rFonts w:hint="eastAsia"/>
        </w:rPr>
        <w:t>.</w:t>
      </w:r>
      <w:r>
        <w:rPr>
          <w:rFonts w:eastAsia="宋体" w:hint="eastAsia"/>
          <w:lang w:eastAsia="zh-CN"/>
        </w:rPr>
        <w:t xml:space="preserve"> of Computing,</w:t>
      </w:r>
      <w:r w:rsidRPr="005E39FB">
        <w:rPr>
          <w:rFonts w:hint="eastAsia"/>
        </w:rPr>
        <w:t xml:space="preserve"> </w:t>
      </w:r>
      <w:r>
        <w:rPr>
          <w:rFonts w:eastAsiaTheme="minorEastAsia" w:hint="eastAsia"/>
          <w:lang w:eastAsia="zh-CN"/>
        </w:rPr>
        <w:t>t</w:t>
      </w:r>
      <w:r>
        <w:rPr>
          <w:rFonts w:eastAsia="宋体" w:hint="eastAsia"/>
          <w:lang w:eastAsia="zh-CN"/>
        </w:rPr>
        <w:t xml:space="preserve">he Hong </w:t>
      </w:r>
      <w:r>
        <w:rPr>
          <w:rFonts w:hint="eastAsia"/>
        </w:rPr>
        <w:t>K</w:t>
      </w:r>
      <w:r>
        <w:rPr>
          <w:rFonts w:eastAsiaTheme="minorEastAsia" w:hint="eastAsia"/>
          <w:lang w:eastAsia="zh-CN"/>
        </w:rPr>
        <w:t>ong</w:t>
      </w:r>
      <w:r>
        <w:rPr>
          <w:rFonts w:eastAsia="宋体" w:hint="eastAsia"/>
          <w:lang w:eastAsia="zh-CN"/>
        </w:rPr>
        <w:t xml:space="preserve"> Polytechnic University</w:t>
      </w:r>
      <w:r>
        <w:br w:type="textWrapping" w:clear="all"/>
      </w:r>
      <w:r>
        <w:rPr>
          <w:rFonts w:eastAsia="宋体" w:hint="eastAsia"/>
          <w:lang w:eastAsia="zh-CN"/>
        </w:rPr>
        <w:t>Hong Kong, China</w:t>
      </w:r>
    </w:p>
    <w:p w:rsidR="00CC3F60" w:rsidRPr="004E479B" w:rsidRDefault="00CC3F60" w:rsidP="00CC3F60">
      <w:pPr>
        <w:pStyle w:val="IEEEAuthorEmail"/>
      </w:pPr>
      <w:r>
        <w:rPr>
          <w:vertAlign w:val="superscript"/>
        </w:rPr>
        <w:t xml:space="preserve"> </w:t>
      </w:r>
      <w:r>
        <w:rPr>
          <w:rFonts w:eastAsia="宋体" w:hint="eastAsia"/>
          <w:lang w:eastAsia="zh-CN"/>
        </w:rPr>
        <w:t>(csxfliu</w:t>
      </w:r>
      <w:r>
        <w:rPr>
          <w:vertAlign w:val="superscript"/>
        </w:rPr>
        <w:t>1</w:t>
      </w:r>
      <w:proofErr w:type="gramStart"/>
      <w:r>
        <w:rPr>
          <w:rFonts w:eastAsia="宋体" w:hint="eastAsia"/>
          <w:lang w:eastAsia="zh-CN"/>
        </w:rPr>
        <w:t>,csjcao</w:t>
      </w:r>
      <w:r>
        <w:rPr>
          <w:rFonts w:eastAsiaTheme="minorEastAsia" w:hint="eastAsia"/>
          <w:vertAlign w:val="superscript"/>
          <w:lang w:eastAsia="zh-CN"/>
        </w:rPr>
        <w:t>2</w:t>
      </w:r>
      <w:r>
        <w:rPr>
          <w:rFonts w:eastAsia="宋体" w:hint="eastAsia"/>
          <w:lang w:eastAsia="zh-CN"/>
        </w:rPr>
        <w:t>,csyangliu</w:t>
      </w:r>
      <w:r>
        <w:rPr>
          <w:rFonts w:eastAsiaTheme="minorEastAsia" w:hint="eastAsia"/>
          <w:vertAlign w:val="superscript"/>
          <w:lang w:eastAsia="zh-CN"/>
        </w:rPr>
        <w:t>3</w:t>
      </w:r>
      <w:r>
        <w:rPr>
          <w:rFonts w:eastAsia="宋体" w:hint="eastAsia"/>
          <w:lang w:eastAsia="zh-CN"/>
        </w:rPr>
        <w:t>,cscyang</w:t>
      </w:r>
      <w:r>
        <w:rPr>
          <w:rFonts w:eastAsiaTheme="minorEastAsia" w:hint="eastAsia"/>
          <w:vertAlign w:val="superscript"/>
          <w:lang w:eastAsia="zh-CN"/>
        </w:rPr>
        <w:t>4</w:t>
      </w:r>
      <w:proofErr w:type="gramEnd"/>
      <w:r>
        <w:rPr>
          <w:rFonts w:eastAsia="宋体"/>
          <w:lang w:eastAsia="zh-CN"/>
        </w:rPr>
        <w:t>)</w:t>
      </w:r>
      <w:r>
        <w:t>@</w:t>
      </w:r>
      <w:r>
        <w:rPr>
          <w:rFonts w:eastAsia="宋体" w:hint="eastAsia"/>
          <w:lang w:eastAsia="zh-CN"/>
        </w:rPr>
        <w:t>comp.polyu.edu.hk</w:t>
      </w:r>
    </w:p>
    <w:p w:rsidR="00CC3F60" w:rsidRDefault="00CC3F60" w:rsidP="00CC3F60">
      <w:pPr>
        <w:pStyle w:val="IEEEAuthorAffiliation"/>
        <w:rPr>
          <w:rFonts w:eastAsiaTheme="minorEastAsia"/>
          <w:lang w:val="en-AU" w:eastAsia="zh-CN"/>
        </w:rPr>
      </w:pPr>
      <w:r>
        <w:rPr>
          <w:vertAlign w:val="superscript"/>
        </w:rPr>
        <w:t xml:space="preserve">* </w:t>
      </w:r>
      <w:r w:rsidRPr="00EA11EC">
        <w:rPr>
          <w:lang w:val="en-AU"/>
        </w:rPr>
        <w:t>Dept. of Civil and Structural Eng</w:t>
      </w:r>
      <w:r w:rsidRPr="00EA11EC">
        <w:rPr>
          <w:rFonts w:hint="eastAsia"/>
          <w:lang w:val="en-AU"/>
        </w:rPr>
        <w:t>i</w:t>
      </w:r>
      <w:r>
        <w:rPr>
          <w:rFonts w:eastAsiaTheme="minorEastAsia" w:hint="eastAsia"/>
          <w:lang w:val="en-AU" w:eastAsia="zh-CN"/>
        </w:rPr>
        <w:t>neering</w:t>
      </w:r>
      <w:r>
        <w:rPr>
          <w:rFonts w:eastAsiaTheme="minorEastAsia" w:hint="eastAsia"/>
          <w:lang w:eastAsia="zh-CN"/>
        </w:rPr>
        <w:t xml:space="preserve">, </w:t>
      </w:r>
      <w:r>
        <w:rPr>
          <w:rFonts w:eastAsiaTheme="minorEastAsia" w:hint="eastAsia"/>
          <w:lang w:val="en-AU" w:eastAsia="zh-CN"/>
        </w:rPr>
        <w:t>t</w:t>
      </w:r>
      <w:r w:rsidRPr="00EA11EC">
        <w:rPr>
          <w:lang w:val="en-AU"/>
        </w:rPr>
        <w:t>he H</w:t>
      </w:r>
      <w:r>
        <w:rPr>
          <w:rFonts w:eastAsiaTheme="minorEastAsia" w:hint="eastAsia"/>
          <w:lang w:val="en-AU" w:eastAsia="zh-CN"/>
        </w:rPr>
        <w:t xml:space="preserve">ong </w:t>
      </w:r>
      <w:r w:rsidRPr="00EA11EC">
        <w:rPr>
          <w:rFonts w:hint="eastAsia"/>
          <w:lang w:val="en-AU"/>
        </w:rPr>
        <w:t>K</w:t>
      </w:r>
      <w:r>
        <w:rPr>
          <w:rFonts w:eastAsiaTheme="minorEastAsia" w:hint="eastAsia"/>
          <w:lang w:val="en-AU" w:eastAsia="zh-CN"/>
        </w:rPr>
        <w:t>ong</w:t>
      </w:r>
      <w:r w:rsidRPr="00EA11EC">
        <w:rPr>
          <w:lang w:val="en-AU"/>
        </w:rPr>
        <w:t xml:space="preserve"> Polytechnic</w:t>
      </w:r>
      <w:r w:rsidRPr="00EA11EC">
        <w:rPr>
          <w:rFonts w:hint="eastAsia"/>
          <w:lang w:val="en-AU"/>
        </w:rPr>
        <w:t xml:space="preserve"> </w:t>
      </w:r>
      <w:r w:rsidRPr="00EA11EC">
        <w:rPr>
          <w:lang w:val="en-AU"/>
        </w:rPr>
        <w:t>University</w:t>
      </w:r>
    </w:p>
    <w:p w:rsidR="00CC3F60" w:rsidRPr="005E39FB" w:rsidRDefault="00CC3F60" w:rsidP="00CC3F60">
      <w:pPr>
        <w:pStyle w:val="IEEEAuthorAffiliation"/>
        <w:rPr>
          <w:rFonts w:eastAsia="宋体"/>
          <w:lang w:eastAsia="zh-CN"/>
        </w:rPr>
      </w:pPr>
      <w:r>
        <w:rPr>
          <w:rFonts w:eastAsia="宋体" w:hint="eastAsia"/>
          <w:lang w:eastAsia="zh-CN"/>
        </w:rPr>
        <w:t>Hong Kong, China</w:t>
      </w:r>
    </w:p>
    <w:p w:rsidR="00CC3F60" w:rsidRDefault="00CC3F60" w:rsidP="00CC3F60">
      <w:pPr>
        <w:pStyle w:val="IEEEAuthorEmail"/>
      </w:pPr>
      <w:r>
        <w:rPr>
          <w:rFonts w:hint="eastAsia"/>
        </w:rPr>
        <w:t>(c</w:t>
      </w:r>
      <w:r w:rsidRPr="00A1563B">
        <w:t>eylxu</w:t>
      </w:r>
      <w:r>
        <w:rPr>
          <w:rFonts w:eastAsiaTheme="minorEastAsia" w:hint="eastAsia"/>
          <w:vertAlign w:val="superscript"/>
          <w:lang w:eastAsia="zh-CN"/>
        </w:rPr>
        <w:t>5</w:t>
      </w:r>
      <w:r>
        <w:rPr>
          <w:rFonts w:hint="eastAsia"/>
        </w:rPr>
        <w:t xml:space="preserve">, </w:t>
      </w:r>
      <w:r w:rsidRPr="00A1563B">
        <w:t>ceszhan</w:t>
      </w:r>
      <w:r>
        <w:rPr>
          <w:rFonts w:eastAsiaTheme="minorEastAsia" w:hint="eastAsia"/>
          <w:vertAlign w:val="superscript"/>
          <w:lang w:eastAsia="zh-CN"/>
        </w:rPr>
        <w:t>6</w:t>
      </w:r>
      <w:r>
        <w:rPr>
          <w:rFonts w:hint="eastAsia"/>
        </w:rPr>
        <w:t>)</w:t>
      </w:r>
      <w:r w:rsidRPr="00A1563B">
        <w:t>@polyu.edu.hk</w:t>
      </w:r>
    </w:p>
    <w:p w:rsidR="00CC3F60" w:rsidRPr="00D41274" w:rsidRDefault="00CC3F60" w:rsidP="00CC3F60"/>
    <w:p w:rsidR="00CC3F60" w:rsidRDefault="00CC3F60" w:rsidP="00CC3F60">
      <w:pPr>
        <w:sectPr w:rsidR="00CC3F60" w:rsidSect="00375171">
          <w:pgSz w:w="12240" w:h="15840" w:code="1"/>
          <w:pgMar w:top="1080" w:right="979" w:bottom="1440" w:left="979" w:header="706" w:footer="706" w:gutter="0"/>
          <w:cols w:space="708"/>
          <w:docGrid w:linePitch="360"/>
        </w:sectPr>
      </w:pPr>
    </w:p>
    <w:p w:rsidR="00CC3F60" w:rsidRPr="002162BB" w:rsidRDefault="00CC3F60" w:rsidP="00CC3F60">
      <w:pPr>
        <w:pStyle w:val="IEEEAbtract"/>
      </w:pPr>
      <w:r w:rsidRPr="002162BB">
        <w:rPr>
          <w:rStyle w:val="IEEEAbstractHeadingChar"/>
        </w:rPr>
        <w:lastRenderedPageBreak/>
        <w:t>Ab</w:t>
      </w:r>
      <w:r>
        <w:rPr>
          <w:rStyle w:val="IEEEAbstractHeadingChar"/>
        </w:rPr>
        <w:t>s</w:t>
      </w:r>
      <w:r w:rsidRPr="002162BB">
        <w:rPr>
          <w:rStyle w:val="IEEEAbstractHeadingChar"/>
        </w:rPr>
        <w:t>tract</w:t>
      </w:r>
      <w:r w:rsidRPr="002162BB">
        <w:t>—</w:t>
      </w:r>
      <w:r w:rsidR="00D61D77" w:rsidRPr="005E39FB">
        <w:rPr>
          <w:lang w:val="en-AU"/>
        </w:rPr>
        <w:t xml:space="preserve">WSNs have been regarded as </w:t>
      </w:r>
      <w:r w:rsidR="00D61D77" w:rsidRPr="005E39FB">
        <w:rPr>
          <w:rFonts w:hint="eastAsia"/>
          <w:lang w:val="en-AU"/>
        </w:rPr>
        <w:t xml:space="preserve">a </w:t>
      </w:r>
      <w:r w:rsidR="00D61D77">
        <w:rPr>
          <w:rFonts w:hint="eastAsia"/>
          <w:lang w:val="en-AU" w:eastAsia="zh-CN"/>
        </w:rPr>
        <w:t xml:space="preserve">new sensing </w:t>
      </w:r>
      <w:r w:rsidR="00D61D77">
        <w:rPr>
          <w:lang w:val="en-AU" w:eastAsia="zh-CN"/>
        </w:rPr>
        <w:t>paradigm</w:t>
      </w:r>
      <w:r w:rsidR="00D61D77" w:rsidRPr="005E39FB">
        <w:rPr>
          <w:lang w:val="en-AU"/>
        </w:rPr>
        <w:t xml:space="preserve"> for </w:t>
      </w:r>
      <w:r w:rsidR="00D61D77">
        <w:rPr>
          <w:rFonts w:hint="eastAsia"/>
          <w:lang w:val="en-AU" w:eastAsia="zh-CN"/>
        </w:rPr>
        <w:t>structural health monitoring (SHM)</w:t>
      </w:r>
      <w:r w:rsidR="00D61D77" w:rsidRPr="00295D79">
        <w:rPr>
          <w:lang w:val="en-AU"/>
        </w:rPr>
        <w:t xml:space="preserve"> </w:t>
      </w:r>
      <w:r w:rsidR="00D61D77">
        <w:rPr>
          <w:rFonts w:hint="eastAsia"/>
          <w:lang w:val="en-AU" w:eastAsia="zh-CN"/>
        </w:rPr>
        <w:t>d</w:t>
      </w:r>
      <w:r w:rsidR="00D61D77" w:rsidRPr="005E39FB">
        <w:rPr>
          <w:lang w:val="en-AU"/>
        </w:rPr>
        <w:t xml:space="preserve">ue to </w:t>
      </w:r>
      <w:r w:rsidR="00D61D77" w:rsidRPr="005E39FB">
        <w:rPr>
          <w:rFonts w:hint="eastAsia"/>
          <w:lang w:val="en-AU"/>
        </w:rPr>
        <w:t>the</w:t>
      </w:r>
      <w:r w:rsidR="00D61D77" w:rsidRPr="005E39FB">
        <w:rPr>
          <w:lang w:val="en-AU"/>
        </w:rPr>
        <w:t xml:space="preserve"> low cost, easy </w:t>
      </w:r>
      <w:r w:rsidR="00D61D77">
        <w:rPr>
          <w:lang w:val="en-AU"/>
        </w:rPr>
        <w:t>deployment and high scalability</w:t>
      </w:r>
      <w:r w:rsidR="00D61D77" w:rsidRPr="005E39FB">
        <w:rPr>
          <w:lang w:val="en-AU"/>
        </w:rPr>
        <w:t>.</w:t>
      </w:r>
      <w:r w:rsidR="00D61D77">
        <w:rPr>
          <w:rFonts w:hint="eastAsia"/>
          <w:lang w:val="en-AU" w:eastAsia="zh-CN"/>
        </w:rPr>
        <w:t xml:space="preserve"> To extend the system lifetime, sensor nodes deployed on a structure can work in a </w:t>
      </w:r>
      <w:r w:rsidR="00D61D77" w:rsidRPr="004E479B">
        <w:rPr>
          <w:rFonts w:hint="eastAsia"/>
        </w:rPr>
        <w:t>round-robin order</w:t>
      </w:r>
      <w:r w:rsidR="00D61D77">
        <w:rPr>
          <w:rFonts w:hint="eastAsia"/>
          <w:lang w:eastAsia="zh-CN"/>
        </w:rPr>
        <w:t xml:space="preserve"> while still guarantee that each working set can monitor the whole structure effectively</w:t>
      </w:r>
      <w:r w:rsidR="00D61D77" w:rsidRPr="004E479B">
        <w:rPr>
          <w:rFonts w:hint="eastAsia"/>
        </w:rPr>
        <w:t>.</w:t>
      </w:r>
      <w:r w:rsidR="00D61D77">
        <w:rPr>
          <w:rFonts w:hint="eastAsia"/>
          <w:lang w:val="en-AU" w:eastAsia="zh-CN"/>
        </w:rPr>
        <w:t xml:space="preserve"> This problem is associated with c</w:t>
      </w:r>
      <w:r w:rsidRPr="004E479B">
        <w:rPr>
          <w:rFonts w:hint="eastAsia"/>
          <w:lang w:val="en-AU" w:eastAsia="zh-CN"/>
        </w:rPr>
        <w:t>overage</w:t>
      </w:r>
      <w:r w:rsidR="00D61D77">
        <w:rPr>
          <w:rFonts w:hint="eastAsia"/>
          <w:lang w:val="en-AU" w:eastAsia="zh-CN"/>
        </w:rPr>
        <w:t xml:space="preserve"> problem in WSNs</w:t>
      </w:r>
      <w:r w:rsidR="003F01A4">
        <w:rPr>
          <w:rFonts w:hint="eastAsia"/>
          <w:lang w:val="en-AU" w:eastAsia="zh-CN"/>
        </w:rPr>
        <w:t>. Although coverage problem</w:t>
      </w:r>
      <w:r w:rsidRPr="004E479B">
        <w:rPr>
          <w:rFonts w:hint="eastAsia"/>
          <w:lang w:val="en-AU" w:eastAsia="zh-CN"/>
        </w:rPr>
        <w:t xml:space="preserve"> has been studied extensively</w:t>
      </w:r>
      <w:r w:rsidR="003F01A4">
        <w:rPr>
          <w:rFonts w:hint="eastAsia"/>
          <w:lang w:val="en-AU" w:eastAsia="zh-CN"/>
        </w:rPr>
        <w:t xml:space="preserve"> in WSNs and</w:t>
      </w:r>
      <w:r w:rsidR="00D61D77">
        <w:rPr>
          <w:rFonts w:hint="eastAsia"/>
          <w:lang w:val="en-AU" w:eastAsia="zh-CN"/>
        </w:rPr>
        <w:t xml:space="preserve"> m</w:t>
      </w:r>
      <w:r w:rsidRPr="004E479B">
        <w:rPr>
          <w:rFonts w:hint="eastAsia"/>
          <w:lang w:val="en-AU" w:eastAsia="zh-CN"/>
        </w:rPr>
        <w:t xml:space="preserve">any energy-efficient coverage-preserving </w:t>
      </w:r>
      <w:r w:rsidRPr="004E479B">
        <w:rPr>
          <w:lang w:val="en-AU" w:eastAsia="zh-CN"/>
        </w:rPr>
        <w:t>protocol</w:t>
      </w:r>
      <w:r w:rsidRPr="004E479B">
        <w:rPr>
          <w:rFonts w:hint="eastAsia"/>
          <w:lang w:val="en-AU" w:eastAsia="zh-CN"/>
        </w:rPr>
        <w:t xml:space="preserve">s have been proposed for various monitoring applications, </w:t>
      </w:r>
      <w:r w:rsidR="00D61D77">
        <w:rPr>
          <w:rFonts w:hint="eastAsia"/>
          <w:lang w:val="en-AU" w:eastAsia="zh-CN"/>
        </w:rPr>
        <w:t>they</w:t>
      </w:r>
      <w:r w:rsidRPr="004E479B">
        <w:rPr>
          <w:rFonts w:hint="eastAsia"/>
          <w:lang w:val="en-AU" w:eastAsia="zh-CN"/>
        </w:rPr>
        <w:t xml:space="preserve"> would fail in </w:t>
      </w:r>
      <w:r w:rsidR="00D61D77">
        <w:rPr>
          <w:rFonts w:hint="eastAsia"/>
          <w:lang w:val="en-AU" w:eastAsia="zh-CN"/>
        </w:rPr>
        <w:t xml:space="preserve">SHM </w:t>
      </w:r>
      <w:r w:rsidRPr="004E479B">
        <w:rPr>
          <w:rFonts w:hint="eastAsia"/>
          <w:lang w:val="en-AU" w:eastAsia="zh-CN"/>
        </w:rPr>
        <w:t xml:space="preserve">because monitoring a structure uses a totally different scheme from other </w:t>
      </w:r>
      <w:r w:rsidRPr="004E479B">
        <w:rPr>
          <w:lang w:val="en-AU" w:eastAsia="zh-CN"/>
        </w:rPr>
        <w:t>monitoring</w:t>
      </w:r>
      <w:r w:rsidRPr="004E479B">
        <w:rPr>
          <w:rFonts w:hint="eastAsia"/>
          <w:lang w:val="en-AU" w:eastAsia="zh-CN"/>
        </w:rPr>
        <w:t xml:space="preserve"> applications. The sensing region of a sensor or a sensor set in SHM is no longer a circle, a sphere, or even a convex area</w:t>
      </w:r>
      <w:r w:rsidRPr="004E479B">
        <w:rPr>
          <w:lang w:val="en-AU" w:eastAsia="zh-CN"/>
        </w:rPr>
        <w:t>.</w:t>
      </w:r>
      <w:r w:rsidRPr="004E479B">
        <w:rPr>
          <w:rFonts w:hint="eastAsia"/>
          <w:lang w:val="en-AU" w:eastAsia="zh-CN"/>
        </w:rPr>
        <w:t xml:space="preserve"> In addition, the sensing region of a sensor set cannot be determined by combining the sensing regions of individual sensor together, which is </w:t>
      </w:r>
      <w:r w:rsidR="003F01A4">
        <w:rPr>
          <w:rFonts w:hint="eastAsia"/>
          <w:lang w:val="en-AU" w:eastAsia="zh-CN"/>
        </w:rPr>
        <w:t xml:space="preserve">also </w:t>
      </w:r>
      <w:r w:rsidRPr="004E479B">
        <w:rPr>
          <w:rFonts w:hint="eastAsia"/>
          <w:lang w:val="en-AU" w:eastAsia="zh-CN"/>
        </w:rPr>
        <w:t xml:space="preserve">a very important </w:t>
      </w:r>
      <w:r w:rsidRPr="004E479B">
        <w:rPr>
          <w:lang w:val="en-AU" w:eastAsia="zh-CN"/>
        </w:rPr>
        <w:t>assumption</w:t>
      </w:r>
      <w:r w:rsidRPr="004E479B">
        <w:rPr>
          <w:rFonts w:hint="eastAsia"/>
          <w:lang w:val="en-AU" w:eastAsia="zh-CN"/>
        </w:rPr>
        <w:t xml:space="preserve"> in all the traditional coverage protocols. In this paper, we study the coverage problem used for SHM and defined a </w:t>
      </w:r>
      <w:r w:rsidRPr="004E479B">
        <w:rPr>
          <w:lang w:val="en-AU" w:eastAsia="zh-CN"/>
        </w:rPr>
        <w:t>special</w:t>
      </w:r>
      <w:r w:rsidRPr="004E479B">
        <w:rPr>
          <w:rFonts w:hint="eastAsia"/>
          <w:lang w:val="en-AU" w:eastAsia="zh-CN"/>
        </w:rPr>
        <w:t xml:space="preserve"> coverage: SHM-coverage. SHM-coverage of WSN is directly associated with its damage detection capability.  Consequently, we proposed an energy-efficient scheduling scheme for WSN in SHM, in which sensor nodes deployed on a structure are divided into disjoint set while each set can </w:t>
      </w:r>
      <w:r w:rsidRPr="004E479B">
        <w:rPr>
          <w:lang w:val="en-AU" w:eastAsia="zh-CN"/>
        </w:rPr>
        <w:t>‘</w:t>
      </w:r>
      <w:r w:rsidRPr="004E479B">
        <w:rPr>
          <w:rFonts w:hint="eastAsia"/>
          <w:lang w:val="en-AU" w:eastAsia="zh-CN"/>
        </w:rPr>
        <w:t>SHM-cover</w:t>
      </w:r>
      <w:r w:rsidRPr="004E479B">
        <w:rPr>
          <w:lang w:val="en-AU" w:eastAsia="zh-CN"/>
        </w:rPr>
        <w:t>’</w:t>
      </w:r>
      <w:r w:rsidRPr="004E479B">
        <w:rPr>
          <w:rFonts w:hint="eastAsia"/>
          <w:lang w:val="en-AU" w:eastAsia="zh-CN"/>
        </w:rPr>
        <w:t xml:space="preserve"> the whole structure</w:t>
      </w:r>
      <w:r w:rsidRPr="004E479B">
        <w:rPr>
          <w:lang w:val="en-AU" w:eastAsia="zh-CN"/>
        </w:rPr>
        <w:t xml:space="preserve">. </w:t>
      </w:r>
      <w:r w:rsidRPr="004E479B">
        <w:rPr>
          <w:rFonts w:hint="eastAsia"/>
          <w:lang w:val="en-AU" w:eastAsia="zh-CN"/>
        </w:rPr>
        <w:t>Within the scheme,</w:t>
      </w:r>
      <w:r w:rsidRPr="004E479B">
        <w:rPr>
          <w:lang w:val="en-AU" w:eastAsia="zh-CN"/>
        </w:rPr>
        <w:t xml:space="preserve"> two approaches, one heuristic and the other based on genetic algorithm </w:t>
      </w:r>
      <w:r w:rsidRPr="004E479B">
        <w:rPr>
          <w:rFonts w:hint="eastAsia"/>
          <w:lang w:val="en-AU" w:eastAsia="zh-CN"/>
        </w:rPr>
        <w:t>are proposed.</w:t>
      </w:r>
      <w:r w:rsidRPr="004E479B">
        <w:rPr>
          <w:lang w:val="en-AU" w:eastAsia="zh-CN"/>
        </w:rPr>
        <w:t xml:space="preserve"> </w:t>
      </w:r>
      <w:r w:rsidRPr="004E479B">
        <w:rPr>
          <w:rFonts w:hint="eastAsia"/>
          <w:lang w:val="en-AU" w:eastAsia="zh-CN"/>
        </w:rPr>
        <w:t>T</w:t>
      </w:r>
      <w:r w:rsidRPr="004E479B">
        <w:rPr>
          <w:lang w:val="en-AU" w:eastAsia="zh-CN"/>
        </w:rPr>
        <w:t xml:space="preserve">he effectiveness of the proposed approaches is demonstrated </w:t>
      </w:r>
      <w:r w:rsidRPr="004E479B">
        <w:rPr>
          <w:rFonts w:hint="eastAsia"/>
          <w:lang w:val="en-AU" w:eastAsia="zh-CN"/>
        </w:rPr>
        <w:t>by both simulation and implementation</w:t>
      </w:r>
      <w:r w:rsidRPr="004E479B">
        <w:rPr>
          <w:lang w:val="en-AU" w:eastAsia="zh-CN"/>
        </w:rPr>
        <w:t>.</w:t>
      </w:r>
    </w:p>
    <w:p w:rsidR="00CC3F60" w:rsidRDefault="00CC3F60" w:rsidP="00CC3F60">
      <w:pPr>
        <w:pStyle w:val="IEEEHeading1"/>
        <w:ind w:left="289" w:hanging="289"/>
      </w:pPr>
      <w:r>
        <w:t>Introduction</w:t>
      </w:r>
    </w:p>
    <w:p w:rsidR="00CC3F60" w:rsidRPr="004E479B" w:rsidRDefault="00CC3F60" w:rsidP="00CC3F60">
      <w:pPr>
        <w:pStyle w:val="IEEEParagraph"/>
      </w:pPr>
      <w:r w:rsidRPr="004E479B">
        <w:rPr>
          <w:rFonts w:hint="eastAsia"/>
        </w:rPr>
        <w:t>Wireless s</w:t>
      </w:r>
      <w:r w:rsidRPr="004E479B">
        <w:t>ensor networks</w:t>
      </w:r>
      <w:r w:rsidRPr="004E479B">
        <w:rPr>
          <w:rFonts w:hint="eastAsia"/>
        </w:rPr>
        <w:t xml:space="preserve"> (WSNs)</w:t>
      </w:r>
      <w:r w:rsidRPr="004E479B">
        <w:t xml:space="preserve"> present a new prototype of computing</w:t>
      </w:r>
      <w:r w:rsidRPr="004E479B">
        <w:rPr>
          <w:rFonts w:hint="eastAsia"/>
        </w:rPr>
        <w:t xml:space="preserve"> </w:t>
      </w:r>
      <w:r w:rsidRPr="004E479B">
        <w:t xml:space="preserve">systems consisting of small and cheap </w:t>
      </w:r>
      <w:r w:rsidRPr="004E479B">
        <w:rPr>
          <w:rFonts w:hint="eastAsia"/>
        </w:rPr>
        <w:t>node</w:t>
      </w:r>
      <w:r>
        <w:rPr>
          <w:rFonts w:hint="eastAsia"/>
        </w:rPr>
        <w:t>s</w:t>
      </w:r>
      <w:r w:rsidRPr="004E479B">
        <w:t xml:space="preserve"> which</w:t>
      </w:r>
      <w:r w:rsidRPr="004E479B">
        <w:rPr>
          <w:rFonts w:hint="eastAsia"/>
        </w:rPr>
        <w:t xml:space="preserve"> </w:t>
      </w:r>
      <w:r w:rsidRPr="004E479B">
        <w:t>scattered in the environment in order to monitor the spatial</w:t>
      </w:r>
      <w:r w:rsidRPr="004E479B">
        <w:rPr>
          <w:rFonts w:hint="eastAsia"/>
        </w:rPr>
        <w:t>-</w:t>
      </w:r>
      <w:r w:rsidRPr="004E479B">
        <w:t>temporal</w:t>
      </w:r>
      <w:r w:rsidRPr="004E479B">
        <w:rPr>
          <w:rFonts w:hint="eastAsia"/>
        </w:rPr>
        <w:t xml:space="preserve"> </w:t>
      </w:r>
      <w:r w:rsidRPr="004E479B">
        <w:t xml:space="preserve">phenomena </w:t>
      </w:r>
      <w:r w:rsidRPr="004E479B">
        <w:rPr>
          <w:rFonts w:hint="eastAsia"/>
        </w:rPr>
        <w:t>that people are interested</w:t>
      </w:r>
      <w:r w:rsidRPr="004E479B">
        <w:t xml:space="preserve">. </w:t>
      </w:r>
      <w:r w:rsidRPr="004E479B">
        <w:rPr>
          <w:rFonts w:hint="eastAsia"/>
        </w:rPr>
        <w:t xml:space="preserve"> </w:t>
      </w:r>
      <w:r>
        <w:rPr>
          <w:rFonts w:hint="eastAsia"/>
        </w:rPr>
        <w:t xml:space="preserve">Wireless sensor nodes </w:t>
      </w:r>
      <w:r w:rsidRPr="004E479B">
        <w:rPr>
          <w:rFonts w:hint="eastAsia"/>
        </w:rPr>
        <w:t>can sense and collect information in the monitored area, process the gathered information and then send it back to users.</w:t>
      </w:r>
      <w:r w:rsidRPr="004E479B">
        <w:t xml:space="preserve"> Applications of</w:t>
      </w:r>
      <w:r w:rsidRPr="004E479B">
        <w:rPr>
          <w:rFonts w:hint="eastAsia"/>
        </w:rPr>
        <w:t xml:space="preserve"> </w:t>
      </w:r>
      <w:r w:rsidRPr="004E479B">
        <w:t>wireless sensor networks include battlefield</w:t>
      </w:r>
      <w:r w:rsidRPr="004E479B">
        <w:rPr>
          <w:rFonts w:hint="eastAsia"/>
        </w:rPr>
        <w:t xml:space="preserve"> </w:t>
      </w:r>
      <w:r w:rsidRPr="004E479B">
        <w:t>surveillance</w:t>
      </w:r>
      <w:r w:rsidRPr="004E479B">
        <w:rPr>
          <w:rFonts w:hint="eastAsia"/>
        </w:rPr>
        <w:t xml:space="preserve">, </w:t>
      </w:r>
      <w:r w:rsidRPr="004E479B">
        <w:t>environmental and habitat</w:t>
      </w:r>
      <w:r w:rsidRPr="004E479B">
        <w:rPr>
          <w:rFonts w:hint="eastAsia"/>
        </w:rPr>
        <w:t xml:space="preserve"> </w:t>
      </w:r>
      <w:r w:rsidRPr="004E479B">
        <w:t>monitoring and biological detection</w:t>
      </w:r>
      <w:r>
        <w:rPr>
          <w:rFonts w:hint="eastAsia"/>
        </w:rPr>
        <w:t xml:space="preserve"> [ref]</w:t>
      </w:r>
      <w:r w:rsidRPr="004E479B">
        <w:rPr>
          <w:rFonts w:hint="eastAsia"/>
        </w:rPr>
        <w:t>.</w:t>
      </w:r>
      <w:r w:rsidRPr="004E479B">
        <w:t xml:space="preserve"> </w:t>
      </w:r>
    </w:p>
    <w:p w:rsidR="00CC3F60" w:rsidRPr="004E479B" w:rsidRDefault="00CC3F60" w:rsidP="00CC3F60">
      <w:pPr>
        <w:pStyle w:val="IEEEParagraph"/>
      </w:pPr>
      <w:r w:rsidRPr="004E479B">
        <w:rPr>
          <w:rFonts w:hint="eastAsia"/>
        </w:rPr>
        <w:lastRenderedPageBreak/>
        <w:t>Network coverage,</w:t>
      </w:r>
      <w:r w:rsidRPr="004E479B">
        <w:t xml:space="preserve"> </w:t>
      </w:r>
      <w:r w:rsidRPr="004E479B">
        <w:rPr>
          <w:rFonts w:hint="eastAsia"/>
        </w:rPr>
        <w:t xml:space="preserve">which </w:t>
      </w:r>
      <w:r w:rsidRPr="004E479B">
        <w:t>measures</w:t>
      </w:r>
      <w:r w:rsidRPr="004E479B">
        <w:rPr>
          <w:rFonts w:hint="eastAsia"/>
        </w:rPr>
        <w:t xml:space="preserve"> </w:t>
      </w:r>
      <w:r w:rsidRPr="004E479B">
        <w:t>how well an area is monitored by a sensor network</w:t>
      </w:r>
      <w:r w:rsidRPr="004E479B">
        <w:rPr>
          <w:rFonts w:hint="eastAsia"/>
        </w:rPr>
        <w:t xml:space="preserve">, </w:t>
      </w:r>
      <w:r w:rsidRPr="004E479B">
        <w:t>is essentially a Quality of Service (</w:t>
      </w:r>
      <w:proofErr w:type="spellStart"/>
      <w:r w:rsidRPr="004E479B">
        <w:t>QoS</w:t>
      </w:r>
      <w:proofErr w:type="spellEnd"/>
      <w:r w:rsidRPr="004E479B">
        <w:t>) problem</w:t>
      </w:r>
      <w:r w:rsidRPr="004E479B">
        <w:rPr>
          <w:rFonts w:hint="eastAsia"/>
        </w:rPr>
        <w:t>.</w:t>
      </w:r>
      <w:r w:rsidRPr="004E479B">
        <w:t xml:space="preserve"> </w:t>
      </w:r>
      <w:r w:rsidRPr="004E479B">
        <w:rPr>
          <w:rFonts w:hint="eastAsia"/>
        </w:rPr>
        <w:t xml:space="preserve"> </w:t>
      </w:r>
      <w:r w:rsidRPr="004E479B">
        <w:t>If each</w:t>
      </w:r>
      <w:r w:rsidRPr="004E479B">
        <w:rPr>
          <w:rFonts w:hint="eastAsia"/>
        </w:rPr>
        <w:t xml:space="preserve"> point</w:t>
      </w:r>
      <w:r w:rsidRPr="004E479B">
        <w:t xml:space="preserve"> in the area is monitored by at least K (K </w:t>
      </w:r>
      <w:r w:rsidRPr="004E479B">
        <w:rPr>
          <w:rFonts w:hint="eastAsia"/>
        </w:rPr>
        <w:t>≥</w:t>
      </w:r>
      <w:r w:rsidRPr="004E479B">
        <w:t xml:space="preserve"> 1)</w:t>
      </w:r>
      <w:r w:rsidRPr="004E479B">
        <w:rPr>
          <w:rFonts w:hint="eastAsia"/>
        </w:rPr>
        <w:t xml:space="preserve"> </w:t>
      </w:r>
      <w:r w:rsidRPr="004E479B">
        <w:t>sensors, the sensor network is said to be a K-coverage</w:t>
      </w:r>
      <w:r w:rsidRPr="004E479B">
        <w:rPr>
          <w:rFonts w:hint="eastAsia"/>
        </w:rPr>
        <w:t xml:space="preserve"> </w:t>
      </w:r>
      <w:r w:rsidRPr="004E479B">
        <w:t xml:space="preserve">sensor network where K is the coverage degree.  </w:t>
      </w:r>
      <w:r w:rsidRPr="004E479B">
        <w:rPr>
          <w:rFonts w:hint="eastAsia"/>
        </w:rPr>
        <w:t xml:space="preserve">Since energy is a paramount concern in wireless sensor </w:t>
      </w:r>
      <w:r w:rsidRPr="004E479B">
        <w:t>networks</w:t>
      </w:r>
      <w:r w:rsidRPr="004E479B">
        <w:rPr>
          <w:rFonts w:hint="eastAsia"/>
        </w:rPr>
        <w:t xml:space="preserve">, energy efficient coverage-preserving scheduling is an important issue and </w:t>
      </w:r>
      <w:r w:rsidRPr="004E479B">
        <w:t>has been</w:t>
      </w:r>
      <w:r w:rsidRPr="004E479B">
        <w:rPr>
          <w:rFonts w:hint="eastAsia"/>
        </w:rPr>
        <w:t xml:space="preserve"> </w:t>
      </w:r>
      <w:r w:rsidRPr="004E479B">
        <w:t>studied extensively</w:t>
      </w:r>
      <w:r w:rsidRPr="004E479B">
        <w:rPr>
          <w:rFonts w:hint="eastAsia"/>
        </w:rPr>
        <w:t>. Many protocols, either centralized or distributed, have been proposed for WSN ([1-8]). Using scheduling, a small</w:t>
      </w:r>
      <w:r w:rsidRPr="004E479B">
        <w:t xml:space="preserve"> number of sensor nodes are activated to</w:t>
      </w:r>
      <w:r w:rsidRPr="004E479B">
        <w:rPr>
          <w:rFonts w:hint="eastAsia"/>
        </w:rPr>
        <w:t xml:space="preserve"> </w:t>
      </w:r>
      <w:r w:rsidRPr="004E479B">
        <w:t xml:space="preserve">satisfy the coverage requirement </w:t>
      </w:r>
      <w:r>
        <w:rPr>
          <w:rFonts w:hint="eastAsia"/>
        </w:rPr>
        <w:t>while</w:t>
      </w:r>
      <w:r w:rsidRPr="004E479B">
        <w:t xml:space="preserve"> </w:t>
      </w:r>
      <w:r>
        <w:rPr>
          <w:rFonts w:hint="eastAsia"/>
        </w:rPr>
        <w:t xml:space="preserve">other </w:t>
      </w:r>
      <w:r>
        <w:t xml:space="preserve">are </w:t>
      </w:r>
      <w:r>
        <w:rPr>
          <w:rFonts w:hint="eastAsia"/>
        </w:rPr>
        <w:t>put</w:t>
      </w:r>
      <w:r w:rsidRPr="004E479B">
        <w:t xml:space="preserve"> </w:t>
      </w:r>
      <w:r>
        <w:rPr>
          <w:rFonts w:hint="eastAsia"/>
        </w:rPr>
        <w:t>in</w:t>
      </w:r>
      <w:r w:rsidRPr="004E479B">
        <w:t xml:space="preserve">to sleep </w:t>
      </w:r>
      <w:r>
        <w:rPr>
          <w:rFonts w:hint="eastAsia"/>
        </w:rPr>
        <w:t xml:space="preserve">mode </w:t>
      </w:r>
      <w:r>
        <w:t>for conserving the energy</w:t>
      </w:r>
      <w:r w:rsidRPr="004E479B">
        <w:rPr>
          <w:rFonts w:hint="eastAsia"/>
        </w:rPr>
        <w:t>.</w:t>
      </w:r>
      <w:r>
        <w:rPr>
          <w:rFonts w:hint="eastAsia"/>
        </w:rPr>
        <w:t xml:space="preserve"> </w:t>
      </w:r>
      <w:r w:rsidRPr="004E479B">
        <w:rPr>
          <w:rFonts w:hint="eastAsia"/>
        </w:rPr>
        <w:t xml:space="preserve">These protocols </w:t>
      </w:r>
      <w:r>
        <w:rPr>
          <w:rFonts w:hint="eastAsia"/>
        </w:rPr>
        <w:t>have been</w:t>
      </w:r>
      <w:r w:rsidRPr="004E479B">
        <w:rPr>
          <w:rFonts w:hint="eastAsia"/>
        </w:rPr>
        <w:t xml:space="preserve"> applied to many areas</w:t>
      </w:r>
      <w:r>
        <w:rPr>
          <w:rFonts w:hint="eastAsia"/>
        </w:rPr>
        <w:t xml:space="preserve"> including </w:t>
      </w:r>
      <w:r w:rsidRPr="004E479B">
        <w:rPr>
          <w:rFonts w:hint="eastAsia"/>
        </w:rPr>
        <w:t>the intruder detection in battlefield surveillance, habitat monitoring, or fire detection et al. However, to the authors</w:t>
      </w:r>
      <w:r w:rsidRPr="004E479B">
        <w:t>’</w:t>
      </w:r>
      <w:r w:rsidRPr="004E479B">
        <w:rPr>
          <w:rFonts w:hint="eastAsia"/>
        </w:rPr>
        <w:t xml:space="preserve"> best </w:t>
      </w:r>
      <w:proofErr w:type="gramStart"/>
      <w:r w:rsidRPr="004E479B">
        <w:rPr>
          <w:rFonts w:hint="eastAsia"/>
        </w:rPr>
        <w:t>knowledge,</w:t>
      </w:r>
      <w:proofErr w:type="gramEnd"/>
      <w:r w:rsidRPr="004E479B">
        <w:rPr>
          <w:rFonts w:hint="eastAsia"/>
        </w:rPr>
        <w:t xml:space="preserve"> none of them can be applied to a special monitoring </w:t>
      </w:r>
      <w:r>
        <w:rPr>
          <w:rFonts w:hint="eastAsia"/>
        </w:rPr>
        <w:t>application</w:t>
      </w:r>
      <w:r w:rsidRPr="004E479B">
        <w:rPr>
          <w:rFonts w:hint="eastAsia"/>
        </w:rPr>
        <w:t>, structural health monitoring (SHM).</w:t>
      </w:r>
    </w:p>
    <w:p w:rsidR="00CC3F60" w:rsidRPr="004E479B" w:rsidRDefault="00CC3F60" w:rsidP="00CC3F60">
      <w:pPr>
        <w:pStyle w:val="IEEEParagraph"/>
      </w:pPr>
      <w:r w:rsidRPr="004E479B">
        <w:rPr>
          <w:rFonts w:hint="eastAsia"/>
        </w:rPr>
        <w:t>T</w:t>
      </w:r>
      <w:r w:rsidRPr="004E479B">
        <w:t>he objective of</w:t>
      </w:r>
      <w:r w:rsidRPr="004E479B">
        <w:rPr>
          <w:rFonts w:hint="eastAsia"/>
        </w:rPr>
        <w:t xml:space="preserve"> </w:t>
      </w:r>
      <w:r w:rsidRPr="004E479B">
        <w:t>SHM</w:t>
      </w:r>
      <w:r w:rsidRPr="004E479B">
        <w:rPr>
          <w:rFonts w:hint="eastAsia"/>
        </w:rPr>
        <w:t xml:space="preserve"> is to </w:t>
      </w:r>
      <w:r w:rsidRPr="004E479B">
        <w:t>monitor the integrity of structures and pinpoint</w:t>
      </w:r>
      <w:r w:rsidRPr="004E479B">
        <w:rPr>
          <w:rFonts w:hint="eastAsia"/>
        </w:rPr>
        <w:t xml:space="preserve"> </w:t>
      </w:r>
      <w:r w:rsidRPr="004E479B">
        <w:t xml:space="preserve">the existence and location of </w:t>
      </w:r>
      <w:r w:rsidRPr="004E479B">
        <w:rPr>
          <w:rFonts w:hint="eastAsia"/>
        </w:rPr>
        <w:t>possible</w:t>
      </w:r>
      <w:r w:rsidRPr="004E479B">
        <w:t xml:space="preserve"> damage</w:t>
      </w:r>
      <w:r w:rsidRPr="004E479B">
        <w:rPr>
          <w:rFonts w:hint="eastAsia"/>
        </w:rPr>
        <w:t xml:space="preserve">. Damage is the change of </w:t>
      </w:r>
      <w:r w:rsidRPr="004E479B">
        <w:t>internal properties of the structure (mass,</w:t>
      </w:r>
      <w:r w:rsidRPr="004E479B">
        <w:rPr>
          <w:rFonts w:hint="eastAsia"/>
        </w:rPr>
        <w:t xml:space="preserve"> </w:t>
      </w:r>
      <w:r w:rsidRPr="004E479B">
        <w:t>damping, stiffness)</w:t>
      </w:r>
      <w:r w:rsidRPr="004E479B">
        <w:rPr>
          <w:rFonts w:hint="eastAsia"/>
        </w:rPr>
        <w:t xml:space="preserve"> and its detection is not as straightforward as was in most of the traditional monitoring or </w:t>
      </w:r>
      <w:r w:rsidRPr="004E479B">
        <w:t>surveillance</w:t>
      </w:r>
      <w:r w:rsidRPr="004E479B">
        <w:rPr>
          <w:rFonts w:hint="eastAsia"/>
        </w:rPr>
        <w:t xml:space="preserve"> applications of WSN</w:t>
      </w:r>
      <w:r>
        <w:rPr>
          <w:rFonts w:hint="eastAsia"/>
        </w:rPr>
        <w:t>s</w:t>
      </w:r>
      <w:r w:rsidRPr="004E479B">
        <w:rPr>
          <w:rFonts w:hint="eastAsia"/>
        </w:rPr>
        <w:t xml:space="preserve"> where sensors can directly give 0/1 information to indicate the </w:t>
      </w:r>
      <w:r w:rsidRPr="004E479B">
        <w:t>occurrence</w:t>
      </w:r>
      <w:r w:rsidRPr="004E479B">
        <w:rPr>
          <w:rFonts w:hint="eastAsia"/>
        </w:rPr>
        <w:t xml:space="preserve"> of event. In SHM, sensors like accelerometers, strain </w:t>
      </w:r>
      <w:r w:rsidRPr="004E479B">
        <w:t>gauges</w:t>
      </w:r>
      <w:r w:rsidRPr="004E479B">
        <w:rPr>
          <w:rFonts w:hint="eastAsia"/>
        </w:rPr>
        <w:t xml:space="preserve"> are deployed on a structure to measure its vibration. C</w:t>
      </w:r>
      <w:r w:rsidRPr="004E479B">
        <w:t>hanges in the vibration characteristics</w:t>
      </w:r>
      <w:r w:rsidRPr="004E479B">
        <w:rPr>
          <w:rFonts w:hint="eastAsia"/>
        </w:rPr>
        <w:t xml:space="preserve"> (i.e. modal parameters)</w:t>
      </w:r>
      <w:r w:rsidRPr="004E479B">
        <w:t xml:space="preserve"> of the structures</w:t>
      </w:r>
      <w:r w:rsidRPr="004E479B" w:rsidDel="00814F4B">
        <w:rPr>
          <w:rFonts w:hint="eastAsia"/>
        </w:rPr>
        <w:t xml:space="preserve"> </w:t>
      </w:r>
      <w:r>
        <w:rPr>
          <w:rFonts w:hint="eastAsia"/>
        </w:rPr>
        <w:t>are used to detect and locate</w:t>
      </w:r>
      <w:r w:rsidRPr="004E479B">
        <w:rPr>
          <w:rFonts w:hint="eastAsia"/>
        </w:rPr>
        <w:t xml:space="preserve"> structural damage [9]. </w:t>
      </w:r>
      <w:r w:rsidRPr="004E479B">
        <w:t>The basic premise</w:t>
      </w:r>
      <w:r w:rsidRPr="004E479B">
        <w:rPr>
          <w:rFonts w:hint="eastAsia"/>
        </w:rPr>
        <w:t xml:space="preserve"> </w:t>
      </w:r>
      <w:r w:rsidRPr="004E479B">
        <w:t>is that vibration characteristics, notably resonant frequencies, mode</w:t>
      </w:r>
      <w:r w:rsidRPr="004E479B">
        <w:rPr>
          <w:rFonts w:hint="eastAsia"/>
        </w:rPr>
        <w:t xml:space="preserve"> </w:t>
      </w:r>
      <w:r w:rsidRPr="004E479B">
        <w:t>shapes, and modal damping, are a function of the physical properties of the structure. Therefore, changes in physical properties of the</w:t>
      </w:r>
      <w:r w:rsidRPr="004E479B">
        <w:rPr>
          <w:rFonts w:hint="eastAsia"/>
        </w:rPr>
        <w:t xml:space="preserve"> </w:t>
      </w:r>
      <w:r w:rsidRPr="004E479B">
        <w:t>structure</w:t>
      </w:r>
      <w:r w:rsidRPr="004E479B">
        <w:rPr>
          <w:rFonts w:hint="eastAsia"/>
        </w:rPr>
        <w:t>, which is defined as structural damage,</w:t>
      </w:r>
      <w:r w:rsidRPr="004E479B">
        <w:t xml:space="preserve"> will cause changes in modal properties</w:t>
      </w:r>
      <w:r>
        <w:rPr>
          <w:rFonts w:hint="eastAsia"/>
        </w:rPr>
        <w:t>.</w:t>
      </w:r>
    </w:p>
    <w:p w:rsidR="00CC3F60" w:rsidRPr="004E479B" w:rsidRDefault="00CC3F60" w:rsidP="00CC3F60">
      <w:pPr>
        <w:pStyle w:val="IEEEParagraph"/>
      </w:pPr>
      <w:r w:rsidRPr="004E479B">
        <w:rPr>
          <w:rFonts w:hint="eastAsia"/>
        </w:rPr>
        <w:t xml:space="preserve">From the discussion above, SHM uses a totally different monitoring scheme from other </w:t>
      </w:r>
      <w:r w:rsidRPr="004E479B">
        <w:t>monitoring</w:t>
      </w:r>
      <w:r w:rsidRPr="004E479B">
        <w:rPr>
          <w:rFonts w:hint="eastAsia"/>
        </w:rPr>
        <w:t xml:space="preserve"> applications, which causes the difficulties of applying traditional energy-</w:t>
      </w:r>
      <w:r w:rsidRPr="004E479B">
        <w:rPr>
          <w:rFonts w:hint="eastAsia"/>
        </w:rPr>
        <w:lastRenderedPageBreak/>
        <w:t xml:space="preserve">efficient coverage-preserving </w:t>
      </w:r>
      <w:r w:rsidRPr="004E479B">
        <w:t>protocols</w:t>
      </w:r>
      <w:r w:rsidRPr="004E479B">
        <w:rPr>
          <w:rFonts w:hint="eastAsia"/>
        </w:rPr>
        <w:t xml:space="preserve"> to SHM. In </w:t>
      </w:r>
      <w:r w:rsidRPr="004E479B">
        <w:t>tradition</w:t>
      </w:r>
      <w:r w:rsidRPr="004E479B">
        <w:rPr>
          <w:rFonts w:hint="eastAsia"/>
        </w:rPr>
        <w:t xml:space="preserve"> monitoring applications, an event is detected by the sensor nodes </w:t>
      </w:r>
      <w:proofErr w:type="spellStart"/>
      <w:r w:rsidRPr="004E479B">
        <w:rPr>
          <w:rFonts w:hint="eastAsia"/>
        </w:rPr>
        <w:t>neighboring</w:t>
      </w:r>
      <w:proofErr w:type="spellEnd"/>
      <w:r w:rsidRPr="004E479B">
        <w:rPr>
          <w:rFonts w:hint="eastAsia"/>
        </w:rPr>
        <w:t xml:space="preserve"> to the location of the event; while in SHM, an event (i.e. damage) is detected by </w:t>
      </w:r>
      <w:r w:rsidRPr="004E479B">
        <w:t xml:space="preserve">examining changes in the </w:t>
      </w:r>
      <w:r w:rsidRPr="004E479B">
        <w:rPr>
          <w:rFonts w:hint="eastAsia"/>
        </w:rPr>
        <w:t xml:space="preserve">structural modal parameters, which are global features of a </w:t>
      </w:r>
      <w:r w:rsidRPr="004E479B">
        <w:t>structure</w:t>
      </w:r>
      <w:r w:rsidRPr="004E479B">
        <w:rPr>
          <w:rFonts w:hint="eastAsia"/>
        </w:rPr>
        <w:t xml:space="preserve">. The identification of modal parameters requires </w:t>
      </w:r>
      <w:r w:rsidRPr="004E479B">
        <w:t>measurement</w:t>
      </w:r>
      <w:r w:rsidRPr="004E479B">
        <w:rPr>
          <w:rFonts w:hint="eastAsia"/>
        </w:rPr>
        <w:t xml:space="preserve"> data from multiple sensor nodes, and s</w:t>
      </w:r>
      <w:r w:rsidRPr="004E479B">
        <w:t>i</w:t>
      </w:r>
      <w:r w:rsidRPr="004E479B">
        <w:rPr>
          <w:rFonts w:hint="eastAsia"/>
        </w:rPr>
        <w:t xml:space="preserve">nce the modal parameters are global, these sensor nodes are not restricted to those which are near the damage location. The sensors should be chosen as those whose measurement data, when used </w:t>
      </w:r>
      <w:r w:rsidRPr="004E479B">
        <w:t>together</w:t>
      </w:r>
      <w:r w:rsidRPr="004E479B">
        <w:rPr>
          <w:rFonts w:hint="eastAsia"/>
        </w:rPr>
        <w:t>, can identify modal parameters with or above a pre-defined accuracy.</w:t>
      </w:r>
    </w:p>
    <w:p w:rsidR="00CC3F60" w:rsidRDefault="00CC3F60" w:rsidP="00CC3F60">
      <w:pPr>
        <w:pStyle w:val="IEEEParagraph"/>
      </w:pPr>
      <w:r w:rsidRPr="004E479B">
        <w:t>The</w:t>
      </w:r>
      <w:r w:rsidRPr="004E479B">
        <w:rPr>
          <w:rFonts w:hint="eastAsia"/>
        </w:rPr>
        <w:t xml:space="preserve"> difference between coverage in SHM and in other monitoring applications will be more clearly observed from the </w:t>
      </w:r>
      <w:r w:rsidRPr="004E479B">
        <w:t>perspective</w:t>
      </w:r>
      <w:r w:rsidRPr="004E479B">
        <w:rPr>
          <w:rFonts w:hint="eastAsia"/>
        </w:rPr>
        <w:t xml:space="preserve"> of sensing region.  In most of the traditional coverage problem [2-8] t</w:t>
      </w:r>
      <w:r w:rsidRPr="004E479B">
        <w:t xml:space="preserve">he sensing </w:t>
      </w:r>
      <w:r w:rsidRPr="004E479B">
        <w:rPr>
          <w:rFonts w:hint="eastAsia"/>
        </w:rPr>
        <w:t>region</w:t>
      </w:r>
      <w:r w:rsidRPr="004E479B">
        <w:t xml:space="preserve"> of a sensor is modelled as a circle (in 2D space) or a sphere (in a 3D space) centred at the sensor with radius as its sensing range. </w:t>
      </w:r>
      <w:r w:rsidRPr="004E479B">
        <w:rPr>
          <w:rFonts w:hint="eastAsia"/>
        </w:rPr>
        <w:t xml:space="preserve">Although this assumption is relaxed in some applications, they still require the sensing region to be </w:t>
      </w:r>
      <w:r>
        <w:rPr>
          <w:rFonts w:hint="eastAsia"/>
        </w:rPr>
        <w:t xml:space="preserve">at least </w:t>
      </w:r>
      <w:r w:rsidRPr="004E479B">
        <w:rPr>
          <w:rFonts w:hint="eastAsia"/>
        </w:rPr>
        <w:t xml:space="preserve">a convex function [1].  </w:t>
      </w:r>
      <w:r w:rsidRPr="004E479B">
        <w:t xml:space="preserve">Another important property assumed in </w:t>
      </w:r>
      <w:r w:rsidRPr="004E479B">
        <w:rPr>
          <w:rFonts w:hint="eastAsia"/>
        </w:rPr>
        <w:t xml:space="preserve">all of the traditional coverage problems </w:t>
      </w:r>
      <w:r w:rsidRPr="004E479B">
        <w:t xml:space="preserve">is that the sensing </w:t>
      </w:r>
      <w:r w:rsidRPr="004E479B">
        <w:rPr>
          <w:rFonts w:hint="eastAsia"/>
        </w:rPr>
        <w:t>region</w:t>
      </w:r>
      <w:r w:rsidRPr="004E479B">
        <w:t xml:space="preserve"> of a sensor set S is the union of the sensing </w:t>
      </w:r>
      <w:r w:rsidRPr="004E479B">
        <w:rPr>
          <w:rFonts w:hint="eastAsia"/>
        </w:rPr>
        <w:t>regions</w:t>
      </w:r>
      <w:r w:rsidRPr="004E479B">
        <w:t xml:space="preserve"> of individual sensors in S</w:t>
      </w:r>
      <w:r w:rsidRPr="004E479B">
        <w:rPr>
          <w:rFonts w:hint="eastAsia"/>
        </w:rPr>
        <w:t>:</w:t>
      </w:r>
    </w:p>
    <w:p w:rsidR="00CC3F60" w:rsidRDefault="00CC3F60" w:rsidP="00CC3F60">
      <w:pPr>
        <w:pStyle w:val="IEEEParagraph"/>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0"/>
        <w:gridCol w:w="4040"/>
        <w:gridCol w:w="713"/>
      </w:tblGrid>
      <w:tr w:rsidR="00CC3F60" w:rsidTr="00D61D77">
        <w:tc>
          <w:tcPr>
            <w:tcW w:w="250" w:type="dxa"/>
          </w:tcPr>
          <w:p w:rsidR="00CC3F60" w:rsidRDefault="00CC3F60" w:rsidP="00D61D77">
            <w:pPr>
              <w:pStyle w:val="IEEEParagraph"/>
              <w:ind w:firstLine="0"/>
            </w:pPr>
          </w:p>
        </w:tc>
        <w:tc>
          <w:tcPr>
            <w:tcW w:w="4040" w:type="dxa"/>
          </w:tcPr>
          <w:p w:rsidR="00CC3F60" w:rsidRDefault="00CC3F60" w:rsidP="00D61D77">
            <w:pPr>
              <w:pStyle w:val="IEEEParagraph"/>
              <w:ind w:firstLine="0"/>
            </w:pPr>
            <m:oMathPara>
              <m:oMath>
                <m:r>
                  <m:rPr>
                    <m:sty m:val="p"/>
                  </m:rPr>
                  <w:rPr>
                    <w:rFonts w:ascii="Cambria Math" w:hAnsi="Cambria Math"/>
                  </w:rPr>
                  <m:t>A</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oMath>
            </m:oMathPara>
          </w:p>
        </w:tc>
        <w:tc>
          <w:tcPr>
            <w:tcW w:w="713" w:type="dxa"/>
          </w:tcPr>
          <w:p w:rsidR="00CC3F60" w:rsidRDefault="00CC3F60" w:rsidP="00D61D77">
            <w:pPr>
              <w:pStyle w:val="IEEEParagraph"/>
              <w:ind w:firstLine="0"/>
              <w:jc w:val="right"/>
            </w:pPr>
            <w:r>
              <w:rPr>
                <w:rFonts w:hint="eastAsia"/>
              </w:rPr>
              <w:t>(1)</w:t>
            </w:r>
          </w:p>
        </w:tc>
      </w:tr>
    </w:tbl>
    <w:p w:rsidR="00CC3F60" w:rsidRDefault="00CC3F60" w:rsidP="00CC3F60">
      <w:pPr>
        <w:pStyle w:val="IEEEParagraph"/>
      </w:pPr>
    </w:p>
    <w:p w:rsidR="00CC3F60" w:rsidRDefault="00CC3F60" w:rsidP="00CC3F60">
      <w:pPr>
        <w:pStyle w:val="IEEEParagraph"/>
      </w:pPr>
      <w:proofErr w:type="gramStart"/>
      <w:r w:rsidRPr="004E479B">
        <w:rPr>
          <w:rFonts w:hint="eastAsia"/>
        </w:rPr>
        <w:t>where</w:t>
      </w:r>
      <w:proofErr w:type="gramEnd"/>
      <w:r w:rsidRPr="004E479B">
        <w:rPr>
          <w:rFonts w:hint="eastAsia"/>
        </w:rPr>
        <w:t xml:space="preserve"> </w:t>
      </w:r>
      <m:oMath>
        <m:r>
          <m:rPr>
            <m:sty m:val="p"/>
          </m:rPr>
          <w:rPr>
            <w:rFonts w:ascii="Cambria Math" w:hAnsi="Cambria Math"/>
          </w:rPr>
          <m:t>A</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e>
        </m:d>
      </m:oMath>
      <w:r w:rsidRPr="004E479B">
        <w:rPr>
          <w:rFonts w:hint="eastAsia"/>
        </w:rPr>
        <w:t xml:space="preserve"> is the sensing region of the sensor set </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oMath>
      <w:r w:rsidRPr="004E479B">
        <w:rPr>
          <w:rFonts w:hint="eastAsia"/>
        </w:rPr>
        <w:t xml:space="preserve"> and </w:t>
      </w:r>
      <m:oMath>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e>
        </m:d>
      </m:oMath>
      <w:r w:rsidRPr="004E479B">
        <w:rPr>
          <w:rFonts w:hint="eastAsia"/>
        </w:rPr>
        <w:t xml:space="preserve"> is the sensing region of sensor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 xml:space="preserve"> (i=1,…N)</m:t>
        </m:r>
      </m:oMath>
      <w:r w:rsidRPr="004E479B">
        <w:rPr>
          <w:rFonts w:hint="eastAsia"/>
        </w:rPr>
        <w:t xml:space="preserve">.  In other words, the full coverage is achieved by </w:t>
      </w:r>
      <w:r w:rsidRPr="004E479B">
        <w:t>accumulating</w:t>
      </w:r>
      <w:r w:rsidRPr="004E479B">
        <w:rPr>
          <w:rFonts w:hint="eastAsia"/>
        </w:rPr>
        <w:t xml:space="preserve"> the coverage area of individual sensor.</w:t>
      </w:r>
    </w:p>
    <w:p w:rsidR="00CC3F60" w:rsidRPr="004E479B" w:rsidRDefault="00CC3F60" w:rsidP="00CC3F60">
      <w:pPr>
        <w:pStyle w:val="IEEEParagraph"/>
      </w:pPr>
      <w:r w:rsidRPr="004E479B">
        <w:rPr>
          <w:rFonts w:hint="eastAsia"/>
        </w:rPr>
        <w:t>On the other hand, in SHM, the sensing region of a sensor is no longer a circle, a sphere, or even a convex area. If we were to define a sensing region for a sensor or a sensor set in SHM as was in traditional monitoring applications, it should be</w:t>
      </w:r>
      <w:r w:rsidRPr="004E479B">
        <w:t xml:space="preserve"> </w:t>
      </w:r>
      <w:r w:rsidRPr="004E479B">
        <w:rPr>
          <w:rFonts w:hint="eastAsia"/>
        </w:rPr>
        <w:t xml:space="preserve">either the </w:t>
      </w:r>
      <w:r w:rsidRPr="004E479B">
        <w:t>whole structure (if accuracy of modal parameters identified from the sensor</w:t>
      </w:r>
      <w:r w:rsidRPr="004E479B">
        <w:rPr>
          <w:rFonts w:hint="eastAsia"/>
        </w:rPr>
        <w:t>/sensor set</w:t>
      </w:r>
      <w:r w:rsidRPr="004E479B">
        <w:t xml:space="preserve"> satisfies the requirement) or 0 (if it fails).</w:t>
      </w:r>
      <w:r w:rsidRPr="004E479B">
        <w:rPr>
          <w:rFonts w:hint="eastAsia"/>
        </w:rPr>
        <w:t xml:space="preserve"> </w:t>
      </w:r>
      <w:r w:rsidRPr="004E479B">
        <w:t xml:space="preserve">More importantly, the aforementioned </w:t>
      </w:r>
      <w:r w:rsidRPr="004E479B">
        <w:rPr>
          <w:rFonts w:hint="eastAsia"/>
        </w:rPr>
        <w:t xml:space="preserve">union </w:t>
      </w:r>
      <w:r w:rsidRPr="004E479B">
        <w:t xml:space="preserve">equitation is not valid in SHM.  For example, </w:t>
      </w:r>
      <w:r w:rsidRPr="004E479B">
        <w:rPr>
          <w:rFonts w:hint="eastAsia"/>
        </w:rPr>
        <w:t>assume</w:t>
      </w:r>
      <w:r>
        <w:t xml:space="preserve"> </w:t>
      </w:r>
      <w:r>
        <w:rPr>
          <w:rFonts w:hint="eastAsia"/>
        </w:rPr>
        <w:t xml:space="preserve">sensor nodes in a </w:t>
      </w:r>
      <w:proofErr w:type="gramStart"/>
      <w:r>
        <w:rPr>
          <w:rFonts w:hint="eastAsia"/>
        </w:rPr>
        <w:t xml:space="preserve">set </w:t>
      </w:r>
      <m:oMath>
        <w:proofErr w:type="gramEnd"/>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oMath>
      <w:r w:rsidRPr="004E479B">
        <w:rPr>
          <w:rFonts w:hint="eastAsia"/>
        </w:rPr>
        <w:t>, when working independently,</w:t>
      </w:r>
      <w:r w:rsidRPr="004E479B">
        <w:t xml:space="preserve"> </w:t>
      </w:r>
      <w:r>
        <w:rPr>
          <w:rFonts w:hint="eastAsia"/>
        </w:rPr>
        <w:t xml:space="preserve">cannot give accurate identified modal parameters, while can </w:t>
      </w:r>
      <w:r>
        <w:t>obtain</w:t>
      </w:r>
      <w:r>
        <w:rPr>
          <w:rFonts w:hint="eastAsia"/>
        </w:rPr>
        <w:t xml:space="preserve"> accurate enough parameters if they work together.  In other words, the sensing region of each of these sensor nodes in S is</w:t>
      </w:r>
      <w:r w:rsidRPr="004E479B">
        <w:t xml:space="preserve"> </w:t>
      </w:r>
      <w:r>
        <w:t>‘</w:t>
      </w:r>
      <w:r w:rsidRPr="004E479B">
        <w:t>0</w:t>
      </w:r>
      <w:r>
        <w:t>’</w:t>
      </w:r>
      <w:r w:rsidRPr="004E479B">
        <w:t xml:space="preserve">, </w:t>
      </w:r>
      <w:r>
        <w:rPr>
          <w:rFonts w:hint="eastAsia"/>
        </w:rPr>
        <w:t xml:space="preserve">but </w:t>
      </w:r>
      <w:r w:rsidRPr="004E479B">
        <w:t xml:space="preserve">the sensing </w:t>
      </w:r>
      <w:r>
        <w:rPr>
          <w:rFonts w:hint="eastAsia"/>
        </w:rPr>
        <w:t>region of set S</w:t>
      </w:r>
      <w:r w:rsidRPr="004E479B">
        <w:t xml:space="preserve"> </w:t>
      </w:r>
      <w:r>
        <w:rPr>
          <w:rFonts w:hint="eastAsia"/>
        </w:rPr>
        <w:t>is</w:t>
      </w:r>
      <w:r w:rsidRPr="004E479B">
        <w:t xml:space="preserve"> the whole structure. Therefore, we do not know if a structure is ‘covered’ by </w:t>
      </w:r>
      <w:r>
        <w:rPr>
          <w:rFonts w:hint="eastAsia"/>
        </w:rPr>
        <w:t xml:space="preserve">sensor </w:t>
      </w:r>
      <w:r w:rsidRPr="004E479B">
        <w:t xml:space="preserve">set S even the sensing </w:t>
      </w:r>
      <w:r w:rsidRPr="004E479B">
        <w:rPr>
          <w:rFonts w:hint="eastAsia"/>
        </w:rPr>
        <w:t>region</w:t>
      </w:r>
      <w:r w:rsidRPr="004E479B">
        <w:t xml:space="preserve"> of each sensor node in S is given. Different model</w:t>
      </w:r>
      <w:r w:rsidRPr="004E479B">
        <w:rPr>
          <w:rFonts w:hint="eastAsia"/>
        </w:rPr>
        <w:t>s of the</w:t>
      </w:r>
      <w:r w:rsidRPr="004E479B">
        <w:t xml:space="preserve"> sensing </w:t>
      </w:r>
      <w:r w:rsidRPr="004E479B">
        <w:rPr>
          <w:rFonts w:hint="eastAsia"/>
        </w:rPr>
        <w:t>region</w:t>
      </w:r>
      <w:r w:rsidRPr="004E479B">
        <w:t xml:space="preserve"> causes </w:t>
      </w:r>
      <w:r w:rsidRPr="004E479B">
        <w:rPr>
          <w:rFonts w:hint="eastAsia"/>
        </w:rPr>
        <w:t xml:space="preserve">previous </w:t>
      </w:r>
      <w:r>
        <w:rPr>
          <w:rFonts w:hint="eastAsia"/>
        </w:rPr>
        <w:t xml:space="preserve">coverage-preserving </w:t>
      </w:r>
      <w:r w:rsidRPr="004E479B">
        <w:rPr>
          <w:rFonts w:hint="eastAsia"/>
        </w:rPr>
        <w:t>protocols no longer</w:t>
      </w:r>
      <w:r w:rsidRPr="004E479B">
        <w:t xml:space="preserve"> applicable in SHM</w:t>
      </w:r>
      <w:r w:rsidRPr="004E479B">
        <w:rPr>
          <w:rFonts w:hint="eastAsia"/>
        </w:rPr>
        <w:t xml:space="preserve">. </w:t>
      </w:r>
    </w:p>
    <w:p w:rsidR="00CC3F60" w:rsidRPr="004E479B" w:rsidRDefault="00CC3F60" w:rsidP="00CC3F60">
      <w:pPr>
        <w:pStyle w:val="IEEEParagraph"/>
      </w:pPr>
      <w:r>
        <w:rPr>
          <w:rFonts w:hint="eastAsia"/>
        </w:rPr>
        <w:t>Another important</w:t>
      </w:r>
      <w:r w:rsidRPr="004E479B">
        <w:rPr>
          <w:rFonts w:hint="eastAsia"/>
        </w:rPr>
        <w:t xml:space="preserve"> </w:t>
      </w:r>
      <w:r>
        <w:rPr>
          <w:rFonts w:hint="eastAsia"/>
        </w:rPr>
        <w:t xml:space="preserve">difference comes from the </w:t>
      </w:r>
      <w:r w:rsidRPr="004E479B">
        <w:rPr>
          <w:rFonts w:hint="eastAsia"/>
        </w:rPr>
        <w:t xml:space="preserve">network connectivity. In </w:t>
      </w:r>
      <w:r>
        <w:rPr>
          <w:rFonts w:hint="eastAsia"/>
        </w:rPr>
        <w:t xml:space="preserve">the </w:t>
      </w:r>
      <w:r w:rsidRPr="004E479B">
        <w:rPr>
          <w:rFonts w:hint="eastAsia"/>
        </w:rPr>
        <w:t xml:space="preserve">previous work, when the communication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Pr="004E479B">
        <w:rPr>
          <w:rFonts w:hint="eastAsia"/>
        </w:rPr>
        <w:t xml:space="preserve"> is at least twice of the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4E479B">
        <w:rPr>
          <w:rFonts w:hint="eastAsia"/>
        </w:rPr>
        <w:t xml:space="preserve"> (ie</w:t>
      </w:r>
      <w:proofErr w:type="gramStart"/>
      <w:r w:rsidRPr="004E479B">
        <w:rPr>
          <w:rFonts w:hint="eastAsia"/>
        </w:rPr>
        <w:t xml:space="preserve">. </w:t>
      </w:r>
      <m:oMath>
        <w:proofErr w:type="gramEnd"/>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Pr="004E479B">
        <w:rPr>
          <w:rFonts w:hint="eastAsia"/>
        </w:rPr>
        <w:t xml:space="preserve">), the connectivity is automatically guaranteed if the coverage is ensured. However, when </w:t>
      </w:r>
      <w:r w:rsidRPr="004E479B">
        <w:rPr>
          <w:rFonts w:hint="eastAsia"/>
        </w:rPr>
        <w:lastRenderedPageBreak/>
        <w:t>designing protocols for WSN</w:t>
      </w:r>
      <w:r>
        <w:rPr>
          <w:rFonts w:hint="eastAsia"/>
        </w:rPr>
        <w:t>s</w:t>
      </w:r>
      <w:r w:rsidRPr="004E479B">
        <w:rPr>
          <w:rFonts w:hint="eastAsia"/>
        </w:rPr>
        <w:t xml:space="preserve"> in SHM, since we cannot define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4E479B">
        <w:rPr>
          <w:rFonts w:hint="eastAsia"/>
        </w:rPr>
        <w:t xml:space="preserve"> </w:t>
      </w:r>
      <w:r>
        <w:rPr>
          <w:rFonts w:hint="eastAsia"/>
        </w:rPr>
        <w:t xml:space="preserve">for each sensor node </w:t>
      </w:r>
      <w:r w:rsidRPr="004E479B">
        <w:rPr>
          <w:rFonts w:hint="eastAsia"/>
        </w:rPr>
        <w:t>as was in a previous way, extra effort must be paid to ensure connectivity.</w:t>
      </w:r>
    </w:p>
    <w:p w:rsidR="00CC3F60" w:rsidRPr="004E479B" w:rsidRDefault="00CC3F60" w:rsidP="00CC3F60">
      <w:pPr>
        <w:pStyle w:val="IEEEParagraph"/>
      </w:pPr>
      <w:r w:rsidRPr="004E479B">
        <w:rPr>
          <w:rFonts w:hint="eastAsia"/>
        </w:rPr>
        <w:t xml:space="preserve">In this paper, we study the coverage problem in SHM and defined a new coverage: SHM-coverage, which is directly connected with the function of WSN in SHM: damage detection.  We first give the criterion to determine whether a </w:t>
      </w:r>
      <w:r w:rsidRPr="004E479B">
        <w:t>given sensors set can</w:t>
      </w:r>
      <w:r w:rsidRPr="004E479B">
        <w:rPr>
          <w:rFonts w:hint="eastAsia"/>
        </w:rPr>
        <w:t xml:space="preserve"> </w:t>
      </w:r>
      <w:r w:rsidRPr="004E479B">
        <w:t>‘</w:t>
      </w:r>
      <w:r w:rsidRPr="004E479B">
        <w:rPr>
          <w:rFonts w:hint="eastAsia"/>
        </w:rPr>
        <w:t>SHM-cover</w:t>
      </w:r>
      <w:r w:rsidRPr="004E479B">
        <w:t>’</w:t>
      </w:r>
      <w:r w:rsidRPr="004E479B">
        <w:rPr>
          <w:rFonts w:hint="eastAsia"/>
        </w:rPr>
        <w:t xml:space="preserve"> a structure. Based on the criterion, we also proposed an energy-efficient scheduling scheme, in which sensor nodes deployed on a structure are divided into disjoint set. Sensor nodes in each subset are connected and each subset is able to </w:t>
      </w:r>
      <w:r w:rsidRPr="004E479B">
        <w:t>‘</w:t>
      </w:r>
      <w:r w:rsidRPr="004E479B">
        <w:rPr>
          <w:rFonts w:hint="eastAsia"/>
        </w:rPr>
        <w:t>SHM-cover</w:t>
      </w:r>
      <w:r w:rsidRPr="004E479B">
        <w:t>’</w:t>
      </w:r>
      <w:r w:rsidRPr="004E479B">
        <w:rPr>
          <w:rFonts w:hint="eastAsia"/>
        </w:rPr>
        <w:t xml:space="preserve"> the whole structure</w:t>
      </w:r>
      <w:r w:rsidRPr="004E479B">
        <w:t xml:space="preserve">. </w:t>
      </w:r>
      <w:r w:rsidRPr="004E479B">
        <w:rPr>
          <w:rFonts w:hint="eastAsia"/>
        </w:rPr>
        <w:t>Within the scheme,</w:t>
      </w:r>
      <w:r w:rsidRPr="004E479B">
        <w:t xml:space="preserve"> two approaches, one heuristic and the other based on genetic algorithm </w:t>
      </w:r>
      <w:r w:rsidRPr="004E479B">
        <w:rPr>
          <w:rFonts w:hint="eastAsia"/>
        </w:rPr>
        <w:t>are proposed.</w:t>
      </w:r>
      <w:r w:rsidRPr="004E479B">
        <w:t xml:space="preserve"> Through simulation, the effectiveness of the proposed approaches is demonstrated and they show great promise for WSN-based SHM.</w:t>
      </w:r>
    </w:p>
    <w:p w:rsidR="00CC3F60" w:rsidRPr="004E479B" w:rsidRDefault="00CC3F60" w:rsidP="00CC3F60">
      <w:pPr>
        <w:pStyle w:val="IEEEParagraph"/>
      </w:pPr>
      <w:r w:rsidRPr="004E479B">
        <w:t>The contributions of this paper are the</w:t>
      </w:r>
      <w:r w:rsidRPr="004E479B">
        <w:rPr>
          <w:rFonts w:hint="eastAsia"/>
        </w:rPr>
        <w:t xml:space="preserve"> </w:t>
      </w:r>
      <w:r w:rsidRPr="004E479B">
        <w:t>following:</w:t>
      </w:r>
      <w:r w:rsidRPr="004E479B">
        <w:rPr>
          <w:rFonts w:hint="eastAsia"/>
        </w:rPr>
        <w:t xml:space="preserve"> </w:t>
      </w:r>
    </w:p>
    <w:p w:rsidR="00CC3F60" w:rsidRPr="004E479B" w:rsidRDefault="00CC3F60" w:rsidP="00CC3F60">
      <w:pPr>
        <w:pStyle w:val="IEEEParagraph"/>
      </w:pPr>
      <w:r w:rsidRPr="004E479B">
        <w:rPr>
          <w:rFonts w:hint="eastAsia"/>
        </w:rPr>
        <w:t>A</w:t>
      </w:r>
      <w:r w:rsidRPr="004E479B">
        <w:t xml:space="preserve"> new </w:t>
      </w:r>
      <w:r w:rsidRPr="004E479B">
        <w:rPr>
          <w:rFonts w:hint="eastAsia"/>
        </w:rPr>
        <w:t>concept of coverage: SHM-coverage is firstly defined. SHM coverage is specifically used for structural health monitoring.</w:t>
      </w:r>
      <w:r w:rsidRPr="004E479B">
        <w:t xml:space="preserve"> </w:t>
      </w:r>
      <w:r w:rsidRPr="004E479B">
        <w:rPr>
          <w:rFonts w:hint="eastAsia"/>
        </w:rPr>
        <w:t>The difference between the SHM-coverage and the traditional coverage is clearly described.</w:t>
      </w:r>
    </w:p>
    <w:p w:rsidR="00CC3F60" w:rsidRPr="004E479B" w:rsidRDefault="00CC3F60" w:rsidP="00CC3F60">
      <w:pPr>
        <w:pStyle w:val="IEEEParagraph"/>
      </w:pPr>
      <w:r w:rsidRPr="004E479B">
        <w:rPr>
          <w:rFonts w:hint="eastAsia"/>
        </w:rPr>
        <w:t>T</w:t>
      </w:r>
      <w:r w:rsidRPr="004E479B">
        <w:t xml:space="preserve">wo </w:t>
      </w:r>
      <w:r w:rsidRPr="004E479B">
        <w:rPr>
          <w:rFonts w:hint="eastAsia"/>
        </w:rPr>
        <w:t>energy-efficient scheduling methods for WSN-based SHM are proposed, one</w:t>
      </w:r>
      <w:r w:rsidRPr="004E479B">
        <w:t xml:space="preserve"> </w:t>
      </w:r>
      <w:r w:rsidRPr="004E479B">
        <w:rPr>
          <w:rFonts w:hint="eastAsia"/>
        </w:rPr>
        <w:t xml:space="preserve">is </w:t>
      </w:r>
      <w:r w:rsidRPr="004E479B">
        <w:t>heuristic</w:t>
      </w:r>
      <w:r w:rsidRPr="004E479B">
        <w:rPr>
          <w:rFonts w:hint="eastAsia"/>
        </w:rPr>
        <w:t xml:space="preserve"> and another based on genetic algorithm. The scheduling can significantly extend the lifetime of a structure and not at the expense of damage detection capability</w:t>
      </w:r>
      <w:r w:rsidRPr="004E479B">
        <w:t>, and</w:t>
      </w:r>
    </w:p>
    <w:p w:rsidR="00CC3F60" w:rsidRPr="004E479B" w:rsidRDefault="00CC3F60" w:rsidP="00CC3F60">
      <w:pPr>
        <w:pStyle w:val="IEEEParagraph"/>
      </w:pPr>
      <w:r w:rsidRPr="004E479B">
        <w:rPr>
          <w:rFonts w:hint="eastAsia"/>
        </w:rPr>
        <w:t>T</w:t>
      </w:r>
      <w:r w:rsidRPr="004E479B">
        <w:t xml:space="preserve">he performance of our approach </w:t>
      </w:r>
      <w:r w:rsidRPr="004E479B">
        <w:rPr>
          <w:rFonts w:hint="eastAsia"/>
        </w:rPr>
        <w:t xml:space="preserve">is </w:t>
      </w:r>
      <w:r w:rsidRPr="004E479B">
        <w:t>demonstrated</w:t>
      </w:r>
      <w:r w:rsidRPr="004E479B">
        <w:rPr>
          <w:rFonts w:hint="eastAsia"/>
        </w:rPr>
        <w:t xml:space="preserve"> </w:t>
      </w:r>
      <w:r w:rsidRPr="004E479B">
        <w:t xml:space="preserve">through simulation. </w:t>
      </w:r>
    </w:p>
    <w:p w:rsidR="00CC3F60" w:rsidRDefault="00CC3F60" w:rsidP="00CC3F60">
      <w:pPr>
        <w:pStyle w:val="IEEEParagraph"/>
      </w:pPr>
      <w:r w:rsidRPr="004E479B">
        <w:rPr>
          <w:rFonts w:hint="eastAsia"/>
        </w:rPr>
        <w:t xml:space="preserve">The structure of the paper is organized as follows. In section II, we introduce the related works, which mainly focus on the traditional coverage </w:t>
      </w:r>
      <w:r w:rsidRPr="004E479B">
        <w:t>protocols</w:t>
      </w:r>
      <w:r w:rsidRPr="004E479B">
        <w:rPr>
          <w:rFonts w:hint="eastAsia"/>
        </w:rPr>
        <w:t xml:space="preserve"> in WSN. The preliminaries, the definition of SHM-coverage and the problem formulation is provided in section III. In section IV and V, we present a heuristic </w:t>
      </w:r>
      <w:r w:rsidRPr="004E479B">
        <w:t>approach</w:t>
      </w:r>
      <w:r w:rsidRPr="004E479B">
        <w:rPr>
          <w:rFonts w:hint="eastAsia"/>
        </w:rPr>
        <w:t xml:space="preserve"> and a GA approach for energy efficient coverage-preserving </w:t>
      </w:r>
      <w:r w:rsidRPr="004E479B">
        <w:t>scheduling</w:t>
      </w:r>
      <w:r w:rsidRPr="004E479B">
        <w:rPr>
          <w:rFonts w:hint="eastAsia"/>
        </w:rPr>
        <w:t>, respectively. In last subsection, the simulation result based on a suspension bridge model is proposed.</w:t>
      </w:r>
    </w:p>
    <w:p w:rsidR="00CC3F60" w:rsidRDefault="00CC3F60" w:rsidP="00CC3F60">
      <w:pPr>
        <w:pStyle w:val="IEEEHeading1"/>
        <w:ind w:left="289" w:hanging="289"/>
      </w:pPr>
      <w:r w:rsidRPr="005A36FE">
        <w:rPr>
          <w:rFonts w:hint="eastAsia"/>
        </w:rPr>
        <w:t>Related work</w:t>
      </w:r>
      <w:r>
        <w:rPr>
          <w:rFonts w:hint="eastAsia"/>
        </w:rPr>
        <w:t>s</w:t>
      </w:r>
    </w:p>
    <w:p w:rsidR="00CC3F60" w:rsidRPr="004E479B" w:rsidRDefault="00CC3F60" w:rsidP="00CC3F60">
      <w:pPr>
        <w:pStyle w:val="IEEEParagraph"/>
      </w:pPr>
      <w:r w:rsidRPr="004E479B">
        <w:rPr>
          <w:rFonts w:hint="eastAsia"/>
        </w:rPr>
        <w:t xml:space="preserve">In this section, the previous work of energy-efficient coverage protocols is briefly reviewed. </w:t>
      </w:r>
      <w:r w:rsidRPr="004E479B">
        <w:t>The</w:t>
      </w:r>
      <w:r w:rsidRPr="004E479B">
        <w:rPr>
          <w:rFonts w:hint="eastAsia"/>
        </w:rPr>
        <w:t xml:space="preserve"> purpose of the review is to further </w:t>
      </w:r>
      <w:r w:rsidRPr="004E479B">
        <w:t>demonstrate</w:t>
      </w:r>
      <w:r w:rsidRPr="004E479B">
        <w:rPr>
          <w:rFonts w:hint="eastAsia"/>
        </w:rPr>
        <w:t xml:space="preserve"> that these protocols are not applicable for SHM.</w:t>
      </w:r>
    </w:p>
    <w:p w:rsidR="00CC3F60" w:rsidRPr="004E479B" w:rsidRDefault="00CC3F60" w:rsidP="00CC3F60">
      <w:pPr>
        <w:pStyle w:val="IEEEParagraph"/>
      </w:pPr>
      <w:r w:rsidRPr="004E479B">
        <w:rPr>
          <w:rFonts w:hint="eastAsia"/>
        </w:rPr>
        <w:t xml:space="preserve">Energy efficient </w:t>
      </w:r>
      <w:r w:rsidRPr="004E479B">
        <w:t>coverage</w:t>
      </w:r>
      <w:r w:rsidRPr="004E479B">
        <w:rPr>
          <w:rFonts w:hint="eastAsia"/>
        </w:rPr>
        <w:t xml:space="preserve">-preserving protocols can be largely divided as centralized methods and distributed methods. In [1] and [2], centralized protocols are </w:t>
      </w:r>
      <w:r w:rsidRPr="004E479B">
        <w:t>proposed</w:t>
      </w:r>
      <w:r w:rsidRPr="004E479B">
        <w:rPr>
          <w:rFonts w:hint="eastAsia"/>
        </w:rPr>
        <w:t xml:space="preserve"> and energy efficient coverage is transformed to the set cover problem: the algorithm</w:t>
      </w:r>
      <w:r w:rsidRPr="004E479B">
        <w:t xml:space="preserve"> allocate</w:t>
      </w:r>
      <w:r w:rsidRPr="004E479B">
        <w:rPr>
          <w:rFonts w:hint="eastAsia"/>
        </w:rPr>
        <w:t>s</w:t>
      </w:r>
      <w:r w:rsidRPr="004E479B">
        <w:t xml:space="preserve"> sensor nodes into </w:t>
      </w:r>
      <w:r w:rsidRPr="004E479B">
        <w:rPr>
          <w:rFonts w:hint="eastAsia"/>
        </w:rPr>
        <w:t xml:space="preserve">maximum number of </w:t>
      </w:r>
      <w:r w:rsidRPr="004E479B">
        <w:t>mutually exclusive</w:t>
      </w:r>
      <w:r w:rsidRPr="004E479B">
        <w:rPr>
          <w:rFonts w:hint="eastAsia"/>
        </w:rPr>
        <w:t xml:space="preserve"> </w:t>
      </w:r>
      <w:r w:rsidRPr="004E479B">
        <w:t xml:space="preserve">sets of sensor nodes, where each cover </w:t>
      </w:r>
      <w:r w:rsidRPr="004E479B">
        <w:rPr>
          <w:rFonts w:hint="eastAsia"/>
        </w:rPr>
        <w:t>co</w:t>
      </w:r>
      <w:r w:rsidRPr="004E479B">
        <w:t>mpletely</w:t>
      </w:r>
      <w:r w:rsidRPr="004E479B">
        <w:rPr>
          <w:rFonts w:hint="eastAsia"/>
        </w:rPr>
        <w:t xml:space="preserve"> </w:t>
      </w:r>
      <w:r w:rsidRPr="004E479B">
        <w:t>covers the area</w:t>
      </w:r>
      <w:r w:rsidRPr="004E479B">
        <w:rPr>
          <w:rFonts w:hint="eastAsia"/>
        </w:rPr>
        <w:t xml:space="preserve">. After dividing the sensor nodes into disjoint cover set, a schedule can be worked out by activating these subsets successively to extend network lifetime. In [1], a </w:t>
      </w:r>
      <w:r w:rsidRPr="004E479B">
        <w:t>heuristic</w:t>
      </w:r>
      <w:r w:rsidRPr="004E479B">
        <w:rPr>
          <w:rFonts w:hint="eastAsia"/>
        </w:rPr>
        <w:t xml:space="preserve"> solution called </w:t>
      </w:r>
      <w:r w:rsidRPr="004E479B">
        <w:t>‘</w:t>
      </w:r>
      <w:r w:rsidRPr="004E479B">
        <w:rPr>
          <w:rFonts w:hint="eastAsia"/>
        </w:rPr>
        <w:t xml:space="preserve">most </w:t>
      </w:r>
      <w:r w:rsidRPr="004E479B">
        <w:t>constrained</w:t>
      </w:r>
      <w:r w:rsidRPr="004E479B">
        <w:rPr>
          <w:rFonts w:hint="eastAsia"/>
        </w:rPr>
        <w:t>-minimally constraining</w:t>
      </w:r>
      <w:r w:rsidRPr="004E479B">
        <w:t>’</w:t>
      </w:r>
      <w:r w:rsidRPr="004E479B">
        <w:rPr>
          <w:rFonts w:hint="eastAsia"/>
        </w:rPr>
        <w:t xml:space="preserve"> method is proposed.</w:t>
      </w:r>
      <w:r w:rsidRPr="004E479B">
        <w:t xml:space="preserve"> </w:t>
      </w:r>
      <w:r w:rsidRPr="004E479B">
        <w:rPr>
          <w:rFonts w:hint="eastAsia"/>
        </w:rPr>
        <w:t>T</w:t>
      </w:r>
      <w:r w:rsidRPr="004E479B">
        <w:t xml:space="preserve">he </w:t>
      </w:r>
      <w:r w:rsidRPr="004E479B">
        <w:rPr>
          <w:rFonts w:hint="eastAsia"/>
        </w:rPr>
        <w:t>basic idea of this method</w:t>
      </w:r>
      <w:r w:rsidRPr="004E479B">
        <w:t xml:space="preserve"> is to minimize the </w:t>
      </w:r>
      <w:r w:rsidRPr="004E479B">
        <w:lastRenderedPageBreak/>
        <w:t>coverage</w:t>
      </w:r>
      <w:r w:rsidRPr="004E479B">
        <w:rPr>
          <w:rFonts w:hint="eastAsia"/>
        </w:rPr>
        <w:t xml:space="preserve"> </w:t>
      </w:r>
      <w:r w:rsidRPr="004E479B">
        <w:t>of sparsely covered areas within one cover.</w:t>
      </w:r>
      <w:r w:rsidRPr="004E479B">
        <w:rPr>
          <w:rFonts w:hint="eastAsia"/>
        </w:rPr>
        <w:t xml:space="preserve"> The main idea in [2] is</w:t>
      </w:r>
      <w:r w:rsidRPr="004E479B">
        <w:t xml:space="preserve"> to iteratively construct subsets by choosing sensors</w:t>
      </w:r>
      <w:r w:rsidRPr="004E479B">
        <w:rPr>
          <w:rFonts w:hint="eastAsia"/>
        </w:rPr>
        <w:t xml:space="preserve"> </w:t>
      </w:r>
      <w:r w:rsidRPr="004E479B">
        <w:t>from the area with the lowest sensor density</w:t>
      </w:r>
      <w:r w:rsidRPr="004E479B">
        <w:rPr>
          <w:rFonts w:hint="eastAsia"/>
        </w:rPr>
        <w:t xml:space="preserve">. </w:t>
      </w:r>
    </w:p>
    <w:p w:rsidR="00CC3F60" w:rsidRPr="004E479B" w:rsidRDefault="00CC3F60" w:rsidP="00CC3F60">
      <w:pPr>
        <w:pStyle w:val="IEEEParagraph"/>
      </w:pPr>
      <w:r w:rsidRPr="004E479B">
        <w:rPr>
          <w:rFonts w:hint="eastAsia"/>
        </w:rPr>
        <w:t xml:space="preserve">When designing these protocols in a distributed manner, the approach is slightly different from that of the centralized </w:t>
      </w:r>
      <w:r w:rsidRPr="004E479B">
        <w:t>counterpart</w:t>
      </w:r>
      <w:r w:rsidRPr="004E479B">
        <w:rPr>
          <w:rFonts w:hint="eastAsia"/>
        </w:rPr>
        <w:t xml:space="preserve">. Instead of finding the maximum number of set cover, the basic idea when designing distributed protocols is mainly as follows: by </w:t>
      </w:r>
      <w:r w:rsidRPr="004E479B">
        <w:t>exchanging</w:t>
      </w:r>
      <w:r w:rsidRPr="004E479B">
        <w:rPr>
          <w:rFonts w:hint="eastAsia"/>
        </w:rPr>
        <w:t xml:space="preserve"> information with the active </w:t>
      </w:r>
      <w:proofErr w:type="spellStart"/>
      <w:r w:rsidRPr="004E479B">
        <w:rPr>
          <w:rFonts w:hint="eastAsia"/>
        </w:rPr>
        <w:t>neighbors</w:t>
      </w:r>
      <w:proofErr w:type="spellEnd"/>
      <w:r w:rsidRPr="004E479B">
        <w:rPr>
          <w:rFonts w:hint="eastAsia"/>
        </w:rPr>
        <w:t xml:space="preserve">, a sensor node knows whether or not its sensing region has already been covered by these active </w:t>
      </w:r>
      <w:proofErr w:type="spellStart"/>
      <w:r w:rsidRPr="004E479B">
        <w:rPr>
          <w:rFonts w:hint="eastAsia"/>
        </w:rPr>
        <w:t>neighbors</w:t>
      </w:r>
      <w:proofErr w:type="spellEnd"/>
      <w:r w:rsidRPr="004E479B">
        <w:rPr>
          <w:rFonts w:hint="eastAsia"/>
        </w:rPr>
        <w:t xml:space="preserve"> and will then be activated or go to sleep accordingly. </w:t>
      </w:r>
    </w:p>
    <w:p w:rsidR="00CC3F60" w:rsidRPr="004E479B" w:rsidRDefault="00CC3F60" w:rsidP="00CC3F60">
      <w:pPr>
        <w:pStyle w:val="IEEEParagraph"/>
      </w:pPr>
      <w:r w:rsidRPr="004E479B">
        <w:rPr>
          <w:rFonts w:hint="eastAsia"/>
        </w:rPr>
        <w:t xml:space="preserve">Some distributed </w:t>
      </w:r>
      <w:r w:rsidRPr="004E479B">
        <w:t xml:space="preserve">energy efficient </w:t>
      </w:r>
      <w:r w:rsidRPr="004E479B">
        <w:rPr>
          <w:rFonts w:hint="eastAsia"/>
        </w:rPr>
        <w:t xml:space="preserve">coverage </w:t>
      </w:r>
      <w:r w:rsidRPr="004E479B">
        <w:t xml:space="preserve">protocols </w:t>
      </w:r>
      <w:r w:rsidRPr="004E479B">
        <w:rPr>
          <w:rFonts w:hint="eastAsia"/>
        </w:rPr>
        <w:t>are briefly reviewed as follows. In [3], a</w:t>
      </w:r>
      <w:r w:rsidRPr="004E479B">
        <w:t xml:space="preserve"> </w:t>
      </w:r>
      <w:r w:rsidRPr="004E479B">
        <w:rPr>
          <w:rFonts w:hint="eastAsia"/>
        </w:rPr>
        <w:t>distributed c</w:t>
      </w:r>
      <w:r w:rsidRPr="004E479B">
        <w:t xml:space="preserve">overage </w:t>
      </w:r>
      <w:r w:rsidRPr="004E479B">
        <w:rPr>
          <w:rFonts w:hint="eastAsia"/>
        </w:rPr>
        <w:t>c</w:t>
      </w:r>
      <w:r w:rsidRPr="004E479B">
        <w:t xml:space="preserve">onfiguration </w:t>
      </w:r>
      <w:r w:rsidRPr="004E479B">
        <w:rPr>
          <w:rFonts w:hint="eastAsia"/>
        </w:rPr>
        <w:t>p</w:t>
      </w:r>
      <w:r w:rsidRPr="004E479B">
        <w:t>rotocol (CCP) is propose</w:t>
      </w:r>
      <w:r w:rsidRPr="004E479B">
        <w:rPr>
          <w:rFonts w:hint="eastAsia"/>
        </w:rPr>
        <w:t>d</w:t>
      </w:r>
      <w:r w:rsidRPr="004E479B">
        <w:t>. CCP can configure a sensor network to any coverage</w:t>
      </w:r>
      <w:r w:rsidRPr="004E479B">
        <w:rPr>
          <w:rFonts w:hint="eastAsia"/>
        </w:rPr>
        <w:t xml:space="preserve"> </w:t>
      </w:r>
      <w:r w:rsidRPr="004E479B">
        <w:t xml:space="preserve">degree. </w:t>
      </w:r>
      <w:r w:rsidRPr="004E479B">
        <w:rPr>
          <w:rFonts w:hint="eastAsia"/>
        </w:rPr>
        <w:t>Using</w:t>
      </w:r>
      <w:r w:rsidRPr="004E479B">
        <w:t xml:space="preserve"> CCP</w:t>
      </w:r>
      <w:r w:rsidRPr="004E479B">
        <w:rPr>
          <w:rFonts w:hint="eastAsia"/>
        </w:rPr>
        <w:t xml:space="preserve">, a </w:t>
      </w:r>
      <w:r w:rsidRPr="004E479B">
        <w:t xml:space="preserve">scheduling mechanism </w:t>
      </w:r>
      <w:r w:rsidRPr="004E479B">
        <w:rPr>
          <w:rFonts w:hint="eastAsia"/>
        </w:rPr>
        <w:t>can</w:t>
      </w:r>
      <w:r w:rsidRPr="004E479B">
        <w:t xml:space="preserve"> activate </w:t>
      </w:r>
      <w:r w:rsidRPr="004E479B">
        <w:rPr>
          <w:rFonts w:hint="eastAsia"/>
        </w:rPr>
        <w:t>only a small number of sensor nodes to perform coverage to extend the system lifetime, although CCP</w:t>
      </w:r>
      <w:r w:rsidRPr="004E479B">
        <w:t xml:space="preserve"> does not ensure the minimum number of activated</w:t>
      </w:r>
      <w:r w:rsidRPr="004E479B">
        <w:rPr>
          <w:rFonts w:hint="eastAsia"/>
        </w:rPr>
        <w:t xml:space="preserve"> </w:t>
      </w:r>
      <w:r w:rsidRPr="004E479B">
        <w:t>sensor nodes</w:t>
      </w:r>
      <w:r w:rsidRPr="004E479B">
        <w:rPr>
          <w:rFonts w:hint="eastAsia"/>
        </w:rPr>
        <w:t>.</w:t>
      </w:r>
      <w:r w:rsidRPr="004E479B">
        <w:t xml:space="preserve"> </w:t>
      </w:r>
    </w:p>
    <w:p w:rsidR="00CC3F60" w:rsidRPr="004E479B" w:rsidRDefault="00CC3F60" w:rsidP="00CC3F60">
      <w:pPr>
        <w:pStyle w:val="IEEEParagraph"/>
      </w:pPr>
      <w:proofErr w:type="spellStart"/>
      <w:r w:rsidRPr="004E479B">
        <w:t>Tian</w:t>
      </w:r>
      <w:proofErr w:type="spellEnd"/>
      <w:r w:rsidRPr="004E479B">
        <w:t xml:space="preserve"> et al. </w:t>
      </w:r>
      <w:r w:rsidRPr="004E479B">
        <w:rPr>
          <w:rFonts w:hint="eastAsia"/>
        </w:rPr>
        <w:t>[4]</w:t>
      </w:r>
      <w:r w:rsidRPr="004E479B">
        <w:t xml:space="preserve"> devise a </w:t>
      </w:r>
      <w:r w:rsidRPr="004E479B">
        <w:rPr>
          <w:rFonts w:hint="eastAsia"/>
        </w:rPr>
        <w:t xml:space="preserve">distributed </w:t>
      </w:r>
      <w:r w:rsidRPr="004E479B">
        <w:t>algorithm that ensures complete coverage</w:t>
      </w:r>
      <w:r w:rsidRPr="004E479B">
        <w:rPr>
          <w:rFonts w:hint="eastAsia"/>
        </w:rPr>
        <w:t xml:space="preserve"> </w:t>
      </w:r>
      <w:r w:rsidRPr="004E479B">
        <w:t xml:space="preserve">using the concept of </w:t>
      </w:r>
      <w:r w:rsidRPr="004E479B">
        <w:rPr>
          <w:rFonts w:hint="eastAsia"/>
        </w:rPr>
        <w:t>“</w:t>
      </w:r>
      <w:r w:rsidRPr="004E479B">
        <w:t>sponsored area.</w:t>
      </w:r>
      <w:r w:rsidRPr="004E479B">
        <w:rPr>
          <w:rFonts w:hint="eastAsia"/>
        </w:rPr>
        <w:t>”</w:t>
      </w:r>
      <w:r w:rsidRPr="004E479B">
        <w:t xml:space="preserve"> Whenever a sensor node receives a</w:t>
      </w:r>
      <w:r w:rsidRPr="004E479B">
        <w:rPr>
          <w:rFonts w:hint="eastAsia"/>
        </w:rPr>
        <w:t xml:space="preserve"> </w:t>
      </w:r>
      <w:r w:rsidRPr="004E479B">
        <w:t xml:space="preserve">packet from one of its working </w:t>
      </w:r>
      <w:proofErr w:type="spellStart"/>
      <w:r w:rsidRPr="004E479B">
        <w:t>neighbors</w:t>
      </w:r>
      <w:proofErr w:type="spellEnd"/>
      <w:r w:rsidRPr="004E479B">
        <w:t>, it calculates its sponsored area</w:t>
      </w:r>
      <w:r w:rsidRPr="004E479B">
        <w:rPr>
          <w:rFonts w:hint="eastAsia"/>
        </w:rPr>
        <w:t xml:space="preserve"> </w:t>
      </w:r>
      <w:r w:rsidRPr="004E479B">
        <w:t xml:space="preserve">(defined as the maximal sector covered by the </w:t>
      </w:r>
      <w:proofErr w:type="spellStart"/>
      <w:r w:rsidRPr="004E479B">
        <w:t>neighbor</w:t>
      </w:r>
      <w:proofErr w:type="spellEnd"/>
      <w:r w:rsidRPr="004E479B">
        <w:t>). If the union of</w:t>
      </w:r>
      <w:r w:rsidRPr="004E479B">
        <w:rPr>
          <w:rFonts w:hint="eastAsia"/>
        </w:rPr>
        <w:t xml:space="preserve"> </w:t>
      </w:r>
      <w:r w:rsidRPr="004E479B">
        <w:t>all the sponsored areas of a sensor node covers the coverage disk of the</w:t>
      </w:r>
      <w:r w:rsidRPr="004E479B">
        <w:rPr>
          <w:rFonts w:hint="eastAsia"/>
        </w:rPr>
        <w:t xml:space="preserve"> </w:t>
      </w:r>
      <w:r w:rsidRPr="004E479B">
        <w:t>node, the node turns itself off.</w:t>
      </w:r>
    </w:p>
    <w:p w:rsidR="00CC3F60" w:rsidRPr="004E479B" w:rsidRDefault="00CC3F60" w:rsidP="00CC3F60">
      <w:pPr>
        <w:pStyle w:val="IEEEParagraph"/>
      </w:pPr>
      <w:r w:rsidRPr="004E479B">
        <w:t>An Optimal Geographical Density Control (OGDC) algorithm</w:t>
      </w:r>
      <w:r w:rsidRPr="004E479B">
        <w:rPr>
          <w:rFonts w:hint="eastAsia"/>
        </w:rPr>
        <w:t xml:space="preserve"> </w:t>
      </w:r>
      <w:r w:rsidRPr="004E479B">
        <w:t>is proposed in</w:t>
      </w:r>
      <w:r w:rsidRPr="004E479B">
        <w:rPr>
          <w:rFonts w:hint="eastAsia"/>
        </w:rPr>
        <w:t xml:space="preserve"> [5]</w:t>
      </w:r>
      <w:r w:rsidRPr="004E479B">
        <w:t>. The OGDC algorithm can configure</w:t>
      </w:r>
      <w:r w:rsidRPr="004E479B">
        <w:rPr>
          <w:rFonts w:hint="eastAsia"/>
        </w:rPr>
        <w:t xml:space="preserve"> </w:t>
      </w:r>
      <w:r w:rsidRPr="004E479B">
        <w:t>a sensor network with the characteristics of full-coverage,</w:t>
      </w:r>
      <w:r w:rsidRPr="004E479B">
        <w:rPr>
          <w:rFonts w:hint="eastAsia"/>
        </w:rPr>
        <w:t xml:space="preserve"> </w:t>
      </w:r>
      <w:r w:rsidRPr="004E479B">
        <w:t>network connectivity, and maximum energy conservation. The</w:t>
      </w:r>
      <w:r w:rsidRPr="004E479B">
        <w:rPr>
          <w:rFonts w:hint="eastAsia"/>
        </w:rPr>
        <w:t xml:space="preserve"> </w:t>
      </w:r>
      <w:r w:rsidRPr="004E479B">
        <w:t>energy is conserved by controlling the density of the active</w:t>
      </w:r>
      <w:r w:rsidRPr="004E479B">
        <w:rPr>
          <w:rFonts w:hint="eastAsia"/>
        </w:rPr>
        <w:t xml:space="preserve"> </w:t>
      </w:r>
      <w:r w:rsidRPr="004E479B">
        <w:t>nodes. The sparser the active sensor nodes are, the less energy</w:t>
      </w:r>
      <w:r w:rsidRPr="004E479B">
        <w:rPr>
          <w:rFonts w:hint="eastAsia"/>
        </w:rPr>
        <w:t xml:space="preserve"> </w:t>
      </w:r>
      <w:r w:rsidRPr="004E479B">
        <w:t xml:space="preserve">the sensor network consumes. </w:t>
      </w:r>
    </w:p>
    <w:p w:rsidR="00CC3F60" w:rsidRPr="004E479B" w:rsidRDefault="00CC3F60" w:rsidP="00CC3F60">
      <w:pPr>
        <w:pStyle w:val="IEEEParagraph"/>
      </w:pPr>
      <w:r w:rsidRPr="004E479B">
        <w:rPr>
          <w:rFonts w:hint="eastAsia"/>
        </w:rPr>
        <w:t xml:space="preserve">Sensing coverage is only one responsibility of a wireless sensor network. To operate successfully, a sensor network must also provide satisfactory connectivity so that sensing data or information can be delivered to aggregation points or a sink node.  Many protocols in WSN considered both coverage and connectivity in WSN.  The relationship between coverage and </w:t>
      </w:r>
      <w:r w:rsidRPr="004E479B">
        <w:t>connectivity</w:t>
      </w:r>
      <w:r w:rsidRPr="004E479B">
        <w:rPr>
          <w:rFonts w:hint="eastAsia"/>
        </w:rPr>
        <w:t xml:space="preserve"> has been provided in [3] and</w:t>
      </w:r>
      <w:r w:rsidRPr="004E479B">
        <w:t xml:space="preserve"> </w:t>
      </w:r>
      <w:r w:rsidRPr="004E479B">
        <w:rPr>
          <w:rFonts w:hint="eastAsia"/>
        </w:rPr>
        <w:t xml:space="preserve">[5].  Assume a convex region A and a set of sensors with the uniform sensing range </w:t>
      </w:r>
      <w:proofErr w:type="spellStart"/>
      <w:r w:rsidRPr="004E479B">
        <w:rPr>
          <w:rFonts w:hint="eastAsia"/>
        </w:rPr>
        <w:t>Rc</w:t>
      </w:r>
      <w:proofErr w:type="spellEnd"/>
      <w:r w:rsidRPr="004E479B">
        <w:rPr>
          <w:rFonts w:hint="eastAsia"/>
        </w:rPr>
        <w:t xml:space="preserve"> and the communication range Rs, complete coverage of A implies </w:t>
      </w:r>
      <w:r w:rsidRPr="004E479B">
        <w:t>connectivity</w:t>
      </w:r>
      <w:r w:rsidRPr="004E479B">
        <w:rPr>
          <w:rFonts w:hint="eastAsia"/>
        </w:rPr>
        <w:t xml:space="preserve"> if and only if </w:t>
      </w:r>
      <w:proofErr w:type="spellStart"/>
      <w:r w:rsidRPr="004E479B">
        <w:rPr>
          <w:rFonts w:hint="eastAsia"/>
        </w:rPr>
        <w:t>Rc</w:t>
      </w:r>
      <w:proofErr w:type="spellEnd"/>
      <w:r w:rsidRPr="004E479B">
        <w:rPr>
          <w:rFonts w:hint="eastAsia"/>
        </w:rPr>
        <w:t>≥</w:t>
      </w:r>
      <w:r w:rsidRPr="004E479B">
        <w:rPr>
          <w:rFonts w:hint="eastAsia"/>
        </w:rPr>
        <w:t xml:space="preserve">2Rs. Some protocols [2] use this assumption so that the </w:t>
      </w:r>
      <w:r w:rsidRPr="004E479B">
        <w:t>connectivity</w:t>
      </w:r>
      <w:r w:rsidRPr="004E479B">
        <w:rPr>
          <w:rFonts w:hint="eastAsia"/>
        </w:rPr>
        <w:t xml:space="preserve"> is automatically guaranteed without paying extra efforts besides coverage. In case of insufficient transmission range (</w:t>
      </w:r>
      <w:proofErr w:type="spellStart"/>
      <w:proofErr w:type="gramStart"/>
      <w:r w:rsidRPr="004E479B">
        <w:rPr>
          <w:rFonts w:hint="eastAsia"/>
        </w:rPr>
        <w:t>Rc</w:t>
      </w:r>
      <w:proofErr w:type="spellEnd"/>
      <w:r w:rsidRPr="004E479B">
        <w:t>&lt;</w:t>
      </w:r>
      <w:proofErr w:type="gramEnd"/>
      <w:r w:rsidRPr="004E479B">
        <w:rPr>
          <w:rFonts w:hint="eastAsia"/>
        </w:rPr>
        <w:t xml:space="preserve">2Rs), extra </w:t>
      </w:r>
      <w:r w:rsidRPr="004E479B">
        <w:t>attention</w:t>
      </w:r>
      <w:r w:rsidRPr="004E479B">
        <w:rPr>
          <w:rFonts w:hint="eastAsia"/>
        </w:rPr>
        <w:t xml:space="preserve"> is needed to achieve coverage-</w:t>
      </w:r>
      <w:r w:rsidRPr="004E479B">
        <w:t>preserved</w:t>
      </w:r>
      <w:r w:rsidRPr="004E479B">
        <w:rPr>
          <w:rFonts w:hint="eastAsia"/>
        </w:rPr>
        <w:t xml:space="preserve"> connectivity. In [6],</w:t>
      </w:r>
      <w:r w:rsidRPr="004E479B">
        <w:t xml:space="preserve"> </w:t>
      </w:r>
      <w:r w:rsidRPr="004E479B">
        <w:rPr>
          <w:rFonts w:hint="eastAsia"/>
        </w:rPr>
        <w:t xml:space="preserve">a </w:t>
      </w:r>
      <w:r w:rsidRPr="004E479B">
        <w:t>greedy algorithm</w:t>
      </w:r>
      <w:r w:rsidRPr="004E479B">
        <w:rPr>
          <w:rFonts w:hint="eastAsia"/>
        </w:rPr>
        <w:t xml:space="preserve"> was proposed which</w:t>
      </w:r>
      <w:r w:rsidRPr="004E479B">
        <w:t xml:space="preserve"> works by selecting, at each stage,</w:t>
      </w:r>
      <w:r w:rsidRPr="004E479B">
        <w:rPr>
          <w:rFonts w:hint="eastAsia"/>
        </w:rPr>
        <w:t xml:space="preserve"> </w:t>
      </w:r>
      <w:r w:rsidRPr="004E479B">
        <w:t>a communication path of sensors that connects an</w:t>
      </w:r>
      <w:r w:rsidRPr="004E479B">
        <w:rPr>
          <w:rFonts w:hint="eastAsia"/>
        </w:rPr>
        <w:t xml:space="preserve"> </w:t>
      </w:r>
      <w:r w:rsidRPr="004E479B">
        <w:t>already selected sensor to a partially covered sensor. The</w:t>
      </w:r>
      <w:r w:rsidRPr="004E479B">
        <w:rPr>
          <w:rFonts w:hint="eastAsia"/>
        </w:rPr>
        <w:t xml:space="preserve"> </w:t>
      </w:r>
      <w:r w:rsidRPr="004E479B">
        <w:t>selected path is then added to the already selected sensors</w:t>
      </w:r>
      <w:r w:rsidRPr="004E479B">
        <w:rPr>
          <w:rFonts w:hint="eastAsia"/>
        </w:rPr>
        <w:t xml:space="preserve"> </w:t>
      </w:r>
      <w:r w:rsidRPr="004E479B">
        <w:t xml:space="preserve">at that stage. </w:t>
      </w:r>
      <w:r w:rsidRPr="004E479B">
        <w:rPr>
          <w:rFonts w:hint="eastAsia"/>
        </w:rPr>
        <w:t xml:space="preserve">By incrementally increasing the coverage using connected sensors, both coverage and connectivity are guaranteed. Some coverage </w:t>
      </w:r>
      <w:r w:rsidRPr="004E479B">
        <w:rPr>
          <w:rFonts w:hint="eastAsia"/>
        </w:rPr>
        <w:lastRenderedPageBreak/>
        <w:t xml:space="preserve">protocols ensure connectivity by </w:t>
      </w:r>
      <w:r w:rsidRPr="004E479B">
        <w:t>incorporating</w:t>
      </w:r>
      <w:r w:rsidRPr="004E479B">
        <w:rPr>
          <w:rFonts w:hint="eastAsia"/>
        </w:rPr>
        <w:t xml:space="preserve"> some </w:t>
      </w:r>
      <w:r w:rsidRPr="004E479B">
        <w:t>connectivity</w:t>
      </w:r>
      <w:r w:rsidRPr="004E479B">
        <w:rPr>
          <w:rFonts w:hint="eastAsia"/>
        </w:rPr>
        <w:t xml:space="preserve"> </w:t>
      </w:r>
      <w:r w:rsidRPr="004E479B">
        <w:t>maintenance</w:t>
      </w:r>
      <w:r w:rsidRPr="004E479B">
        <w:rPr>
          <w:rFonts w:hint="eastAsia"/>
        </w:rPr>
        <w:t xml:space="preserve"> </w:t>
      </w:r>
      <w:r w:rsidRPr="004E479B">
        <w:t>protocol</w:t>
      </w:r>
      <w:r w:rsidRPr="004E479B">
        <w:rPr>
          <w:rFonts w:hint="eastAsia"/>
        </w:rPr>
        <w:t>. For example in [3], CCP is integrated with SPAN [7] to form a connected cover set.  It also should be noted that t</w:t>
      </w:r>
      <w:r w:rsidRPr="004E479B">
        <w:t>h</w:t>
      </w:r>
      <w:r w:rsidRPr="004E479B">
        <w:rPr>
          <w:rFonts w:hint="eastAsia"/>
        </w:rPr>
        <w:t xml:space="preserve">e converge-preserved connectivity is more challenging when designing distributed protocols. For example in [3], when </w:t>
      </w:r>
      <w:proofErr w:type="spellStart"/>
      <w:r w:rsidRPr="004E479B">
        <w:rPr>
          <w:rFonts w:hint="eastAsia"/>
        </w:rPr>
        <w:t>Rc</w:t>
      </w:r>
      <w:proofErr w:type="spellEnd"/>
      <w:r w:rsidRPr="004E479B">
        <w:rPr>
          <w:rFonts w:hint="eastAsia"/>
        </w:rPr>
        <w:t>≥</w:t>
      </w:r>
      <w:r w:rsidRPr="004E479B">
        <w:rPr>
          <w:rFonts w:hint="eastAsia"/>
        </w:rPr>
        <w:t xml:space="preserve">2Rs, sensor node is able to determine its status by </w:t>
      </w:r>
      <w:r w:rsidRPr="004E479B">
        <w:t>exchanging</w:t>
      </w:r>
      <w:r w:rsidRPr="004E479B">
        <w:rPr>
          <w:rFonts w:hint="eastAsia"/>
        </w:rPr>
        <w:t xml:space="preserve"> message with its active </w:t>
      </w:r>
      <w:proofErr w:type="spellStart"/>
      <w:r w:rsidRPr="004E479B">
        <w:rPr>
          <w:rFonts w:hint="eastAsia"/>
        </w:rPr>
        <w:t>neighbors</w:t>
      </w:r>
      <w:proofErr w:type="spellEnd"/>
      <w:r w:rsidRPr="004E479B">
        <w:rPr>
          <w:rFonts w:hint="eastAsia"/>
        </w:rPr>
        <w:t xml:space="preserve"> within a single hop communication range. However when </w:t>
      </w:r>
      <w:proofErr w:type="spellStart"/>
      <w:proofErr w:type="gramStart"/>
      <w:r w:rsidRPr="004E479B">
        <w:rPr>
          <w:rFonts w:hint="eastAsia"/>
        </w:rPr>
        <w:t>Rc</w:t>
      </w:r>
      <w:proofErr w:type="spellEnd"/>
      <w:r w:rsidRPr="004E479B">
        <w:rPr>
          <w:rFonts w:hint="eastAsia"/>
        </w:rPr>
        <w:t>&lt;</w:t>
      </w:r>
      <w:proofErr w:type="gramEnd"/>
      <w:r w:rsidRPr="004E479B">
        <w:rPr>
          <w:rFonts w:hint="eastAsia"/>
        </w:rPr>
        <w:t xml:space="preserve">2Rs, a node may not be aware of all sensing </w:t>
      </w:r>
      <w:proofErr w:type="spellStart"/>
      <w:r w:rsidRPr="004E479B">
        <w:rPr>
          <w:rFonts w:hint="eastAsia"/>
        </w:rPr>
        <w:t>neighbors</w:t>
      </w:r>
      <w:proofErr w:type="spellEnd"/>
      <w:r w:rsidRPr="004E479B">
        <w:rPr>
          <w:rFonts w:hint="eastAsia"/>
        </w:rPr>
        <w:t xml:space="preserve"> through such single-hop message change and the number of active nodes would be higher than necessary in this case. To address this problem, one </w:t>
      </w:r>
      <w:r w:rsidRPr="004E479B">
        <w:t>approach</w:t>
      </w:r>
      <w:r w:rsidRPr="004E479B">
        <w:rPr>
          <w:rFonts w:hint="eastAsia"/>
        </w:rPr>
        <w:t xml:space="preserve"> is that each node </w:t>
      </w:r>
      <w:r w:rsidRPr="004E479B">
        <w:t>broadcasts</w:t>
      </w:r>
      <w:r w:rsidRPr="004E479B">
        <w:rPr>
          <w:rFonts w:hint="eastAsia"/>
        </w:rPr>
        <w:t xml:space="preserve"> the messages within [2Rs/</w:t>
      </w:r>
      <w:proofErr w:type="spellStart"/>
      <w:r w:rsidRPr="004E479B">
        <w:rPr>
          <w:rFonts w:hint="eastAsia"/>
        </w:rPr>
        <w:t>Rc</w:t>
      </w:r>
      <w:proofErr w:type="spellEnd"/>
      <w:r w:rsidRPr="004E479B">
        <w:rPr>
          <w:rFonts w:hint="eastAsia"/>
        </w:rPr>
        <w:t xml:space="preserve">] hops. Since connectivity is </w:t>
      </w:r>
      <w:r w:rsidRPr="004E479B">
        <w:t>always</w:t>
      </w:r>
      <w:r w:rsidRPr="004E479B">
        <w:rPr>
          <w:rFonts w:hint="eastAsia"/>
        </w:rPr>
        <w:t xml:space="preserve"> needed in WSN, h</w:t>
      </w:r>
      <w:r w:rsidRPr="004E479B">
        <w:t>ereinafter, ‘</w:t>
      </w:r>
      <w:r w:rsidRPr="004E479B">
        <w:rPr>
          <w:rFonts w:hint="eastAsia"/>
        </w:rPr>
        <w:t>coverage</w:t>
      </w:r>
      <w:r w:rsidRPr="004E479B">
        <w:t>’</w:t>
      </w:r>
      <w:r w:rsidRPr="004E479B">
        <w:rPr>
          <w:rFonts w:hint="eastAsia"/>
        </w:rPr>
        <w:t xml:space="preserve"> always means </w:t>
      </w:r>
      <w:r w:rsidRPr="004E479B">
        <w:t>connect</w:t>
      </w:r>
      <w:r w:rsidRPr="004E479B">
        <w:rPr>
          <w:rFonts w:hint="eastAsia"/>
        </w:rPr>
        <w:t xml:space="preserve">ed coverage for </w:t>
      </w:r>
      <w:r w:rsidRPr="004E479B">
        <w:t>simplicity</w:t>
      </w:r>
      <w:r w:rsidRPr="004E479B">
        <w:rPr>
          <w:rFonts w:hint="eastAsia"/>
        </w:rPr>
        <w:t xml:space="preserve">. </w:t>
      </w:r>
    </w:p>
    <w:p w:rsidR="00CC3F60" w:rsidRPr="004E479B" w:rsidRDefault="00CC3F60" w:rsidP="00CC3F60">
      <w:pPr>
        <w:pStyle w:val="IEEEParagraph"/>
      </w:pPr>
      <w:r w:rsidRPr="004E479B">
        <w:rPr>
          <w:rFonts w:hint="eastAsia"/>
        </w:rPr>
        <w:t xml:space="preserve">However, these </w:t>
      </w:r>
      <w:r w:rsidRPr="004E479B">
        <w:t>protocols</w:t>
      </w:r>
      <w:r w:rsidRPr="004E479B">
        <w:rPr>
          <w:rFonts w:hint="eastAsia"/>
        </w:rPr>
        <w:t xml:space="preserve"> would fail in SHM because monitoring a structure uses a totally different scheme from other </w:t>
      </w:r>
      <w:r w:rsidRPr="004E479B">
        <w:t>monitoring</w:t>
      </w:r>
      <w:r w:rsidRPr="004E479B">
        <w:rPr>
          <w:rFonts w:hint="eastAsia"/>
        </w:rPr>
        <w:t xml:space="preserve"> applications. The sensing region of a sensor or a sensor set in SHM is no longer a circle, a sphere, or even a convex area</w:t>
      </w:r>
      <w:r w:rsidRPr="004E479B">
        <w:t>.</w:t>
      </w:r>
      <w:r w:rsidRPr="004E479B">
        <w:rPr>
          <w:rFonts w:hint="eastAsia"/>
        </w:rPr>
        <w:t xml:space="preserve"> In addition, the sensing region of a sensor set is not the accumulated sensing region of individual sensor, which is a very important </w:t>
      </w:r>
      <w:r w:rsidRPr="004E479B">
        <w:t>assumption</w:t>
      </w:r>
      <w:r w:rsidRPr="004E479B">
        <w:rPr>
          <w:rFonts w:hint="eastAsia"/>
        </w:rPr>
        <w:t xml:space="preserve"> in all the traditional coverage protocols. Another important difference is that since we cannot define sensing region for individual sensor node, </w:t>
      </w:r>
      <w:proofErr w:type="spellStart"/>
      <w:r w:rsidRPr="004E479B">
        <w:rPr>
          <w:rFonts w:hint="eastAsia"/>
        </w:rPr>
        <w:t>Rc</w:t>
      </w:r>
      <w:proofErr w:type="spellEnd"/>
      <w:r w:rsidRPr="004E479B">
        <w:rPr>
          <w:rFonts w:hint="eastAsia"/>
        </w:rPr>
        <w:t>≥</w:t>
      </w:r>
      <w:r w:rsidRPr="004E479B">
        <w:rPr>
          <w:rFonts w:hint="eastAsia"/>
        </w:rPr>
        <w:t xml:space="preserve">2Rs is no longer valid and connectivity must be considered whenever designing protocols for WSN in SHM. In this paper, we study the coverage problem used for SHM and defined a </w:t>
      </w:r>
      <w:r w:rsidRPr="004E479B">
        <w:t>special</w:t>
      </w:r>
      <w:r w:rsidRPr="004E479B">
        <w:rPr>
          <w:rFonts w:hint="eastAsia"/>
        </w:rPr>
        <w:t xml:space="preserve"> coverage: SHM-coverage. SHM-coverage of WSN is directly associated with its damage detection capability. Consequently, we proposed </w:t>
      </w:r>
      <w:r w:rsidRPr="004E479B">
        <w:t>two approaches, one heuristic and the other based on genetic algorithm</w:t>
      </w:r>
      <w:r w:rsidRPr="004E479B">
        <w:rPr>
          <w:rFonts w:hint="eastAsia"/>
        </w:rPr>
        <w:t xml:space="preserve"> to divide the sensor nodes into disjoint set while each set can accurately monitor the condition of the whole structure</w:t>
      </w:r>
      <w:r w:rsidRPr="004E479B">
        <w:t xml:space="preserve">. </w:t>
      </w:r>
      <w:r w:rsidRPr="004E479B">
        <w:rPr>
          <w:rFonts w:hint="eastAsia"/>
        </w:rPr>
        <w:t>These subsets can work in a round-robin order and the system lifetime can be significantly increased.</w:t>
      </w:r>
    </w:p>
    <w:p w:rsidR="00CC3F60" w:rsidRDefault="00CC3F60" w:rsidP="00CC3F60">
      <w:pPr>
        <w:pStyle w:val="IEEEHeading1"/>
        <w:ind w:left="289" w:hanging="289"/>
      </w:pPr>
      <w:r>
        <w:rPr>
          <w:rFonts w:hint="eastAsia"/>
        </w:rPr>
        <w:t xml:space="preserve">Problem </w:t>
      </w:r>
      <w:r>
        <w:t>Formulation</w:t>
      </w:r>
    </w:p>
    <w:p w:rsidR="00CC3F60" w:rsidRPr="004E479B" w:rsidRDefault="00CC3F60" w:rsidP="00CC3F60">
      <w:pPr>
        <w:pStyle w:val="IEEEParagraph"/>
      </w:pPr>
      <w:r w:rsidRPr="004E479B">
        <w:rPr>
          <w:rFonts w:hint="eastAsia"/>
        </w:rPr>
        <w:t>We now formally define the SHM-coverage problem addressed in this paper. We start by giving the definition of SHM-coverage.</w:t>
      </w:r>
    </w:p>
    <w:p w:rsidR="00CC3F60" w:rsidRPr="004E479B" w:rsidRDefault="00CC3F60" w:rsidP="00CC3F60">
      <w:pPr>
        <w:pStyle w:val="IEEEParagraph"/>
      </w:pPr>
      <w:r w:rsidRPr="004E479B">
        <w:t xml:space="preserve">SHM-coverage (Definition 1): A structure is said to be SHM-covered by a sensor set S if using S, the modal parameters of the structure can be identified with no less than a pre-defined accuracy. </w:t>
      </w:r>
    </w:p>
    <w:p w:rsidR="00CC3F60" w:rsidRPr="004E479B" w:rsidRDefault="00CC3F60" w:rsidP="00CC3F60">
      <w:pPr>
        <w:pStyle w:val="IEEEParagraph"/>
      </w:pPr>
      <w:r w:rsidRPr="004E479B">
        <w:rPr>
          <w:rFonts w:hint="eastAsia"/>
        </w:rPr>
        <w:t xml:space="preserve">From the </w:t>
      </w:r>
      <w:r w:rsidRPr="004E479B">
        <w:t>definition</w:t>
      </w:r>
      <w:r w:rsidRPr="004E479B">
        <w:rPr>
          <w:rFonts w:hint="eastAsia"/>
        </w:rPr>
        <w:t xml:space="preserve">, it can be seen that SHM-coverage is tightly connected with the ability to detect structure damage since damage is detected by </w:t>
      </w:r>
      <w:r w:rsidRPr="004E479B">
        <w:t>examin</w:t>
      </w:r>
      <w:r w:rsidRPr="004E479B">
        <w:rPr>
          <w:rFonts w:hint="eastAsia"/>
        </w:rPr>
        <w:t xml:space="preserve">ing the changes of identify modal parameters. If a sensor set S can SHM-cover a structure, we can say that a certain level of damage, wherever occurs on the structure, can be detected using data </w:t>
      </w:r>
      <w:r w:rsidRPr="004E479B">
        <w:t>from</w:t>
      </w:r>
      <w:r w:rsidRPr="004E479B">
        <w:rPr>
          <w:rFonts w:hint="eastAsia"/>
        </w:rPr>
        <w:t xml:space="preserve"> S. </w:t>
      </w:r>
    </w:p>
    <w:p w:rsidR="00CC3F60" w:rsidRPr="004E479B" w:rsidRDefault="00CC3F60" w:rsidP="00CC3F60">
      <w:pPr>
        <w:pStyle w:val="IEEEParagraph"/>
      </w:pPr>
      <w:r w:rsidRPr="004E479B">
        <w:rPr>
          <w:rFonts w:hint="eastAsia"/>
        </w:rPr>
        <w:t xml:space="preserve">For a given sensor set S, to determine whether S can SHM-cover a structure, we need to find a criterion to evaluate the accuracy of identified modal parameters. To identify modal parameters, a classic modal identification </w:t>
      </w:r>
      <w:r w:rsidRPr="004E479B">
        <w:rPr>
          <w:rFonts w:hint="eastAsia"/>
        </w:rPr>
        <w:lastRenderedPageBreak/>
        <w:t>method, Eigen-Realization Algorithm (</w:t>
      </w:r>
      <w:r w:rsidRPr="004E479B">
        <w:t>ERA</w:t>
      </w:r>
      <w:r w:rsidRPr="004E479B">
        <w:rPr>
          <w:rFonts w:hint="eastAsia"/>
        </w:rPr>
        <w:t xml:space="preserve">) [10] is adopted. Give measurement data from a sensor set S, the accuracy of identified modal </w:t>
      </w:r>
      <w:r w:rsidRPr="004E479B">
        <w:t>parameters</w:t>
      </w:r>
      <w:r w:rsidRPr="004E479B">
        <w:rPr>
          <w:rFonts w:hint="eastAsia"/>
        </w:rPr>
        <w:t xml:space="preserve"> from S using ERA can be evaluated by the condition number (which is the ratio of the largest to the smallest singular value) of the truncated mode shape matrix of S. The truncated mode shape matrix only contains the rows </w:t>
      </w:r>
      <w:r w:rsidRPr="004E479B">
        <w:t>corresponding</w:t>
      </w:r>
      <w:r w:rsidRPr="004E479B">
        <w:rPr>
          <w:rFonts w:hint="eastAsia"/>
        </w:rPr>
        <w:t xml:space="preserve"> to the </w:t>
      </w:r>
      <w:proofErr w:type="gramStart"/>
      <w:r w:rsidRPr="004E479B">
        <w:rPr>
          <w:rFonts w:hint="eastAsia"/>
        </w:rPr>
        <w:t xml:space="preserve">sensor </w:t>
      </w:r>
      <w:r w:rsidRPr="004E479B">
        <w:t xml:space="preserve"> set</w:t>
      </w:r>
      <w:proofErr w:type="gramEnd"/>
      <w:r w:rsidRPr="004E479B">
        <w:t xml:space="preserve"> S [11]. The detailed description of this criterion is as follows:</w:t>
      </w:r>
    </w:p>
    <w:p w:rsidR="00CC3F60" w:rsidRPr="004E479B" w:rsidRDefault="00CC3F60" w:rsidP="00CC3F60">
      <w:pPr>
        <w:pStyle w:val="IEEEParagraph"/>
      </w:pPr>
      <w:r w:rsidRPr="004E479B">
        <w:rPr>
          <w:rFonts w:hint="eastAsia"/>
        </w:rPr>
        <w:t xml:space="preserve">The full mode shape </w:t>
      </w:r>
      <w:proofErr w:type="gramStart"/>
      <w:r w:rsidRPr="004E479B">
        <w:rPr>
          <w:rFonts w:hint="eastAsia"/>
        </w:rPr>
        <w:t xml:space="preserve">matrix </w:t>
      </w:r>
      <m:oMath>
        <w:proofErr w:type="gramEnd"/>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which can be obtained from the finite element model (FEM) of the structure, can be represented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9"/>
        <w:gridCol w:w="2634"/>
        <w:gridCol w:w="1350"/>
      </w:tblGrid>
      <w:tr w:rsidR="00CC3F60" w:rsidTr="00D61D77">
        <w:tc>
          <w:tcPr>
            <w:tcW w:w="1101" w:type="dxa"/>
            <w:vAlign w:val="center"/>
          </w:tcPr>
          <w:p w:rsidR="00CC3F60" w:rsidRPr="004E479B" w:rsidRDefault="00CC3F60" w:rsidP="00D61D77">
            <w:pPr>
              <w:pStyle w:val="IEEEParagraph"/>
            </w:pPr>
          </w:p>
        </w:tc>
        <w:tc>
          <w:tcPr>
            <w:tcW w:w="2694" w:type="dxa"/>
            <w:vAlign w:val="center"/>
          </w:tcPr>
          <w:p w:rsidR="00CC3F60" w:rsidRPr="004E479B" w:rsidRDefault="00744D17" w:rsidP="00D61D77">
            <w:pPr>
              <w:pStyle w:val="IEEEParagraph"/>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m</m:t>
                              </m:r>
                            </m:sup>
                          </m:sSubSup>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r>
                            <m:rPr>
                              <m:sty m:val="p"/>
                            </m:rPr>
                            <w:rPr>
                              <w:rFonts w:ascii="Cambria Math" w:hAnsi="Cambria Math"/>
                            </w:rPr>
                            <m:t>.</m:t>
                          </m: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n</m:t>
                              </m:r>
                            </m:sub>
                            <m:sup>
                              <m:r>
                                <m:rPr>
                                  <m:sty m:val="p"/>
                                </m:rPr>
                                <w:rPr>
                                  <w:rFonts w:ascii="Cambria Math" w:hAnsi="Cambria Math"/>
                                </w:rPr>
                                <m:t>1</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n</m:t>
                              </m:r>
                            </m:sub>
                            <m:sup>
                              <m:r>
                                <m:rPr>
                                  <m:sty m:val="p"/>
                                </m:rPr>
                                <w:rPr>
                                  <w:rFonts w:ascii="Cambria Math" w:hAnsi="Cambria Math"/>
                                </w:rPr>
                                <m:t>m</m:t>
                              </m:r>
                            </m:sup>
                          </m:sSubSup>
                        </m:e>
                      </m:mr>
                    </m:m>
                  </m:e>
                </m:d>
              </m:oMath>
            </m:oMathPara>
          </w:p>
        </w:tc>
        <w:tc>
          <w:tcPr>
            <w:tcW w:w="1443" w:type="dxa"/>
            <w:vAlign w:val="center"/>
          </w:tcPr>
          <w:p w:rsidR="00CC3F60" w:rsidRPr="004E479B" w:rsidRDefault="00CC3F60" w:rsidP="00D61D77">
            <w:pPr>
              <w:pStyle w:val="IEEEParagraph"/>
            </w:pPr>
            <w:r w:rsidRPr="004E479B">
              <w:rPr>
                <w:rFonts w:hint="eastAsia"/>
              </w:rPr>
              <w:t>(2)</w:t>
            </w:r>
          </w:p>
        </w:tc>
      </w:tr>
    </w:tbl>
    <w:p w:rsidR="00CC3F60" w:rsidRPr="004E479B" w:rsidRDefault="00CC3F60" w:rsidP="00CC3F60">
      <w:pPr>
        <w:pStyle w:val="IEEEParagraph"/>
      </w:pPr>
      <w:proofErr w:type="gramStart"/>
      <w:r w:rsidRPr="004E479B">
        <w:rPr>
          <w:rFonts w:hint="eastAsia"/>
        </w:rPr>
        <w:t>where</w:t>
      </w:r>
      <w:proofErr w:type="gramEnd"/>
      <w:r w:rsidRPr="004E479B">
        <w:rPr>
          <w:rFonts w:hint="eastAsia"/>
        </w:rPr>
        <w:t xml:space="preserve"> </w:t>
      </w:r>
      <m:oMath>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i</m:t>
            </m:r>
          </m:sub>
          <m:sup>
            <m:r>
              <m:rPr>
                <m:sty m:val="p"/>
              </m:rPr>
              <w:rPr>
                <w:rFonts w:ascii="Cambria Math" w:hAnsi="Cambria Math"/>
              </w:rPr>
              <m:t>j</m:t>
            </m:r>
          </m:sup>
        </m:sSubSup>
      </m:oMath>
      <w:r w:rsidRPr="004E479B">
        <w:rPr>
          <w:rFonts w:hint="eastAsia"/>
        </w:rPr>
        <w:t xml:space="preserve"> (i=1,..</w:t>
      </w:r>
      <w:proofErr w:type="gramStart"/>
      <w:r w:rsidRPr="004E479B">
        <w:rPr>
          <w:rFonts w:hint="eastAsia"/>
        </w:rPr>
        <w:t>n</w:t>
      </w:r>
      <w:proofErr w:type="gramEnd"/>
      <w:r w:rsidRPr="004E479B">
        <w:rPr>
          <w:rFonts w:hint="eastAsia"/>
        </w:rPr>
        <w:t xml:space="preserve">, j =1,..m) </w:t>
      </w:r>
      <w:proofErr w:type="gramStart"/>
      <w:r w:rsidRPr="004E479B">
        <w:rPr>
          <w:rFonts w:hint="eastAsia"/>
        </w:rPr>
        <w:t>is</w:t>
      </w:r>
      <w:proofErr w:type="gramEnd"/>
      <w:r w:rsidRPr="004E479B">
        <w:rPr>
          <w:rFonts w:hint="eastAsia"/>
        </w:rPr>
        <w:t xml:space="preserve"> the value of the </w:t>
      </w:r>
      <w:proofErr w:type="spellStart"/>
      <w:r w:rsidRPr="004E479B">
        <w:rPr>
          <w:rFonts w:hint="eastAsia"/>
        </w:rPr>
        <w:t>jth</w:t>
      </w:r>
      <w:proofErr w:type="spellEnd"/>
      <w:r w:rsidRPr="004E479B">
        <w:rPr>
          <w:rFonts w:hint="eastAsia"/>
        </w:rPr>
        <w:t xml:space="preserve"> mode </w:t>
      </w:r>
      <w:r w:rsidRPr="004E479B">
        <w:t xml:space="preserve">at </w:t>
      </w:r>
      <w:proofErr w:type="spellStart"/>
      <w:r w:rsidRPr="004E479B">
        <w:t>ith</w:t>
      </w:r>
      <w:proofErr w:type="spellEnd"/>
      <w:r w:rsidRPr="004E479B">
        <w:t xml:space="preserve"> degree of freedom</w:t>
      </w:r>
      <w:r w:rsidRPr="004E479B">
        <w:rPr>
          <w:rFonts w:hint="eastAsia"/>
        </w:rPr>
        <w:t xml:space="preserve"> (DOF)</w:t>
      </w:r>
      <w:r w:rsidRPr="004E479B">
        <w:t>.</w:t>
      </w:r>
      <w:r w:rsidRPr="004E479B">
        <w:rPr>
          <w:rFonts w:hint="eastAsia"/>
        </w:rPr>
        <w:t xml:space="preserve"> </w:t>
      </w:r>
      <w:proofErr w:type="gramStart"/>
      <w:r w:rsidRPr="004E479B">
        <w:rPr>
          <w:rFonts w:hint="eastAsia"/>
        </w:rPr>
        <w:t>n</w:t>
      </w:r>
      <w:proofErr w:type="gramEnd"/>
      <w:r w:rsidRPr="004E479B">
        <w:rPr>
          <w:rFonts w:hint="eastAsia"/>
        </w:rPr>
        <w:t xml:space="preserve"> is the total number of DOFs, which is also the number of sensor nodes in this paper, and m is the number of modes.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w:t>
      </w:r>
      <w:proofErr w:type="gramStart"/>
      <w:r w:rsidRPr="004E479B">
        <w:rPr>
          <w:rFonts w:hint="eastAsia"/>
        </w:rPr>
        <w:t>is</w:t>
      </w:r>
      <w:proofErr w:type="gramEnd"/>
      <w:r w:rsidRPr="004E479B">
        <w:rPr>
          <w:rFonts w:hint="eastAsia"/>
        </w:rPr>
        <w:t xml:space="preserve"> the full mode shape matrix of the structure where each column representing a mode (which can be roughly regarded as a vibration pattern for this structure) of the structure defined on all the DOFs of the FEM. Each row of </w:t>
      </w:r>
      <w:proofErr w:type="gramStart"/>
      <w:r w:rsidRPr="004E479B">
        <w:rPr>
          <w:rFonts w:hint="eastAsia"/>
        </w:rPr>
        <w:t xml:space="preserve">the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corresponds</w:t>
      </w:r>
      <w:proofErr w:type="gramEnd"/>
      <w:r w:rsidRPr="004E479B">
        <w:rPr>
          <w:rFonts w:hint="eastAsia"/>
        </w:rPr>
        <w:t xml:space="preserve"> to a certain DOF (a sensor). </w:t>
      </w:r>
    </w:p>
    <w:p w:rsidR="00CC3F60" w:rsidRPr="004E479B" w:rsidRDefault="00CC3F60" w:rsidP="00CC3F60">
      <w:pPr>
        <w:pStyle w:val="IEEEParagraph"/>
      </w:pPr>
      <w:r w:rsidRPr="004E479B">
        <w:rPr>
          <w:rFonts w:hint="eastAsia"/>
        </w:rPr>
        <w:t>When measurement data from a sensor set S = {s</w:t>
      </w:r>
      <w:r w:rsidRPr="004E479B">
        <w:t>1</w:t>
      </w:r>
      <w:proofErr w:type="gramStart"/>
      <w:r w:rsidRPr="004E479B">
        <w:rPr>
          <w:rFonts w:hint="eastAsia"/>
        </w:rPr>
        <w:t>,s</w:t>
      </w:r>
      <w:r w:rsidRPr="004E479B">
        <w:t>2</w:t>
      </w:r>
      <w:proofErr w:type="gramEnd"/>
      <w:r w:rsidRPr="004E479B">
        <w:rPr>
          <w:rFonts w:hint="eastAsia"/>
        </w:rPr>
        <w:t>,..</w:t>
      </w:r>
      <w:proofErr w:type="spellStart"/>
      <w:proofErr w:type="gramStart"/>
      <w:r w:rsidRPr="004E479B">
        <w:rPr>
          <w:rFonts w:hint="eastAsia"/>
        </w:rPr>
        <w:t>s</w:t>
      </w:r>
      <w:r w:rsidRPr="004E479B">
        <w:t>k</w:t>
      </w:r>
      <w:proofErr w:type="spellEnd"/>
      <w:proofErr w:type="gramEnd"/>
      <w:r w:rsidRPr="004E479B">
        <w:rPr>
          <w:rFonts w:hint="eastAsia"/>
        </w:rPr>
        <w:t>} is used as input to the ERA method, the truncated mode shape matrix becomes: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32"/>
        <w:gridCol w:w="2924"/>
        <w:gridCol w:w="1047"/>
      </w:tblGrid>
      <w:tr w:rsidR="00CC3F60" w:rsidTr="00D61D77">
        <w:tc>
          <w:tcPr>
            <w:tcW w:w="1122" w:type="dxa"/>
            <w:vAlign w:val="center"/>
          </w:tcPr>
          <w:p w:rsidR="00CC3F60" w:rsidRPr="004E479B" w:rsidRDefault="00CC3F60" w:rsidP="00D61D77">
            <w:pPr>
              <w:pStyle w:val="IEEEParagraph"/>
            </w:pPr>
          </w:p>
        </w:tc>
        <w:tc>
          <w:tcPr>
            <w:tcW w:w="3003" w:type="dxa"/>
            <w:vAlign w:val="center"/>
          </w:tcPr>
          <w:p w:rsidR="00CC3F60" w:rsidRPr="004E479B" w:rsidRDefault="00744D17" w:rsidP="00D61D77">
            <w:pPr>
              <w:pStyle w:val="IEEEParagraph"/>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m</m:t>
                              </m:r>
                            </m:sup>
                          </m:sSubSup>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r>
                            <m:rPr>
                              <m:sty m:val="p"/>
                            </m:rPr>
                            <w:rPr>
                              <w:rFonts w:ascii="Cambria Math" w:hAnsi="Cambria Math"/>
                            </w:rPr>
                            <m:t>.</m:t>
                          </m: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sub>
                            <m:sup>
                              <m:r>
                                <m:rPr>
                                  <m:sty m:val="p"/>
                                </m:rPr>
                                <w:rPr>
                                  <w:rFonts w:ascii="Cambria Math" w:hAnsi="Cambria Math"/>
                                </w:rPr>
                                <m:t>1</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sub>
                            <m:sup>
                              <m:r>
                                <m:rPr>
                                  <m:sty m:val="p"/>
                                </m:rPr>
                                <w:rPr>
                                  <w:rFonts w:ascii="Cambria Math" w:hAnsi="Cambria Math"/>
                                </w:rPr>
                                <m:t>m</m:t>
                              </m:r>
                            </m:sup>
                          </m:sSubSup>
                        </m:e>
                      </m:mr>
                    </m:m>
                  </m:e>
                </m:d>
              </m:oMath>
            </m:oMathPara>
          </w:p>
        </w:tc>
        <w:tc>
          <w:tcPr>
            <w:tcW w:w="1113" w:type="dxa"/>
            <w:vAlign w:val="center"/>
          </w:tcPr>
          <w:p w:rsidR="00CC3F60" w:rsidRPr="004E479B" w:rsidRDefault="00CC3F60" w:rsidP="00D61D77">
            <w:pPr>
              <w:pStyle w:val="IEEEParagraph"/>
            </w:pPr>
            <w:r w:rsidRPr="004E479B">
              <w:rPr>
                <w:rFonts w:hint="eastAsia"/>
              </w:rPr>
              <w:t>(3)</w:t>
            </w:r>
          </w:p>
        </w:tc>
      </w:tr>
    </w:tbl>
    <w:p w:rsidR="00CC3F60" w:rsidRPr="004E479B" w:rsidRDefault="00CC3F60" w:rsidP="00CC3F60">
      <w:pPr>
        <w:pStyle w:val="IEEEParagraph"/>
      </w:pPr>
      <w:proofErr w:type="gramStart"/>
      <w:r w:rsidRPr="004E479B">
        <w:rPr>
          <w:rFonts w:hint="eastAsia"/>
        </w:rPr>
        <w:t>where</w:t>
      </w:r>
      <w:proofErr w:type="gramEnd"/>
      <w:r w:rsidRPr="004E479B">
        <w:rPr>
          <w:rFonts w:hint="eastAsia"/>
        </w:rPr>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is the truncated mode shape matrix which only contains the rows in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w:t>
      </w:r>
      <w:r w:rsidRPr="004E479B">
        <w:t>corresponding</w:t>
      </w:r>
      <w:r w:rsidRPr="004E479B">
        <w:rPr>
          <w:rFonts w:hint="eastAsia"/>
        </w:rPr>
        <w:t xml:space="preserve"> to the sensor set S. </w:t>
      </w:r>
      <m:oMath>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b>
          <m:sup>
            <m:r>
              <m:rPr>
                <m:sty m:val="p"/>
              </m:rPr>
              <w:rPr>
                <w:rFonts w:ascii="Cambria Math" w:hAnsi="Cambria Math"/>
              </w:rPr>
              <m:t>j</m:t>
            </m:r>
          </m:sup>
        </m:sSubSup>
      </m:oMath>
      <w:r w:rsidRPr="004E479B">
        <w:rPr>
          <w:rFonts w:hint="eastAsia"/>
        </w:rPr>
        <w:t>(i=1,..</w:t>
      </w:r>
      <w:proofErr w:type="gramStart"/>
      <w:r w:rsidRPr="004E479B">
        <w:rPr>
          <w:rFonts w:hint="eastAsia"/>
        </w:rPr>
        <w:t>k</w:t>
      </w:r>
      <w:proofErr w:type="gramEnd"/>
      <w:r w:rsidRPr="004E479B">
        <w:rPr>
          <w:rFonts w:hint="eastAsia"/>
        </w:rPr>
        <w:t xml:space="preserve">, j =1,..m) </w:t>
      </w:r>
      <w:proofErr w:type="gramStart"/>
      <w:r w:rsidRPr="004E479B">
        <w:rPr>
          <w:rFonts w:hint="eastAsia"/>
        </w:rPr>
        <w:t>is</w:t>
      </w:r>
      <w:proofErr w:type="gramEnd"/>
      <w:r w:rsidRPr="004E479B">
        <w:rPr>
          <w:rFonts w:hint="eastAsia"/>
        </w:rPr>
        <w:t xml:space="preserve"> the mode shape value of the jth mode </w:t>
      </w:r>
      <w:r w:rsidRPr="004E479B">
        <w:t xml:space="preserve">at </w:t>
      </w:r>
      <w:r w:rsidRPr="004E479B">
        <w:rPr>
          <w:rFonts w:hint="eastAsia"/>
        </w:rPr>
        <w:t xml:space="preserve">sensor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oMath>
      <w:r w:rsidRPr="004E479B">
        <w:rPr>
          <w:rFonts w:hint="eastAsia"/>
        </w:rPr>
        <w:t>.</w:t>
      </w:r>
    </w:p>
    <w:p w:rsidR="00CC3F60" w:rsidRPr="004E479B" w:rsidRDefault="00CC3F60" w:rsidP="00CC3F60">
      <w:pPr>
        <w:pStyle w:val="IEEEParagraph"/>
      </w:pPr>
      <w:r w:rsidRPr="004E479B">
        <w:rPr>
          <w:rFonts w:hint="eastAsia"/>
        </w:rPr>
        <w:t xml:space="preserve">The </w:t>
      </w:r>
      <w:r w:rsidRPr="004E479B">
        <w:t xml:space="preserve">singular value decomposition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generated a number of m singular </w:t>
      </w:r>
      <w:r w:rsidRPr="004E479B">
        <w:t>values</w:t>
      </w:r>
      <w:r w:rsidRPr="004E479B">
        <w:rPr>
          <w:rFonts w:hint="eastAsia"/>
        </w:rPr>
        <w:t>. The ratio of the largest to the smallest singular value, which is</w:t>
      </w:r>
      <w:r w:rsidRPr="004E479B">
        <w:t xml:space="preserve"> </w:t>
      </w:r>
      <w:r w:rsidRPr="004E479B">
        <w:rPr>
          <w:rFonts w:hint="eastAsia"/>
        </w:rPr>
        <w:t>also t</w:t>
      </w:r>
      <w:r w:rsidRPr="004E479B">
        <w:t xml:space="preserve">he condition number </w:t>
      </w:r>
      <w:proofErr w:type="gramStart"/>
      <w:r w:rsidRPr="004E479B">
        <w:t xml:space="preserve">of </w:t>
      </w:r>
      <m:oMath>
        <w:proofErr w:type="gramEnd"/>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is used to evaluate the identification accuracy using sensor set S. Given the structure and </w:t>
      </w:r>
      <w:r w:rsidRPr="004E479B">
        <w:t>measurement</w:t>
      </w:r>
      <w:r w:rsidRPr="004E479B">
        <w:rPr>
          <w:rFonts w:hint="eastAsia"/>
        </w:rPr>
        <w:t xml:space="preserve"> noise level, t</w:t>
      </w:r>
      <w:r w:rsidRPr="004E479B">
        <w:t xml:space="preserve">he larger the </w:t>
      </w:r>
      <w:r w:rsidRPr="004E479B">
        <w:rPr>
          <w:rFonts w:hint="eastAsia"/>
        </w:rPr>
        <w:t>condition number,</w:t>
      </w:r>
      <w:r w:rsidRPr="004E479B">
        <w:t xml:space="preserve"> the less accurate of the identified modal parameters will be, and more difficult damage will be detected. </w:t>
      </w:r>
      <w:r w:rsidRPr="004E479B">
        <w:rPr>
          <w:rFonts w:hint="eastAsia"/>
        </w:rPr>
        <w:t xml:space="preserve">In this paper, this criterion is adopted and </w:t>
      </w:r>
      <w:r w:rsidRPr="004E479B">
        <w:t xml:space="preserve">an upper bound for the </w:t>
      </w:r>
      <w:r w:rsidRPr="004E479B">
        <w:rPr>
          <w:rFonts w:hint="eastAsia"/>
        </w:rPr>
        <w:t>condition number is defined</w:t>
      </w:r>
      <w:r w:rsidRPr="004E479B">
        <w:t xml:space="preserve">. If the </w:t>
      </w:r>
      <w:r w:rsidRPr="004E479B">
        <w:rPr>
          <w:rFonts w:hint="eastAsia"/>
        </w:rPr>
        <w:t>condition number</w:t>
      </w:r>
      <w:r w:rsidRPr="004E479B">
        <w:t xml:space="preserve">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w:t>
      </w:r>
      <w:r w:rsidRPr="004E479B">
        <w:t xml:space="preserve">exceeds the bound, </w:t>
      </w:r>
      <w:r w:rsidRPr="004E479B">
        <w:rPr>
          <w:rFonts w:hint="eastAsia"/>
        </w:rPr>
        <w:t xml:space="preserve">the modal parameters identified from S will not be accurate </w:t>
      </w:r>
      <w:r w:rsidRPr="004E479B">
        <w:t>enough</w:t>
      </w:r>
      <w:r w:rsidRPr="004E479B">
        <w:rPr>
          <w:rFonts w:hint="eastAsia"/>
        </w:rPr>
        <w:t xml:space="preserve"> to detect damage. In another word, sensor set S will not SHM-cover the structure</w:t>
      </w:r>
      <w:r w:rsidRPr="004E479B">
        <w:t xml:space="preserve">. </w:t>
      </w:r>
      <w:r w:rsidRPr="004E479B">
        <w:rPr>
          <w:rFonts w:hint="eastAsia"/>
        </w:rPr>
        <w:t>Note that this upper bound is structure-</w:t>
      </w:r>
      <w:r w:rsidRPr="004E479B">
        <w:t>dependent</w:t>
      </w:r>
      <w:r w:rsidRPr="004E479B">
        <w:rPr>
          <w:rFonts w:hint="eastAsia"/>
        </w:rPr>
        <w:t xml:space="preserve">, and should be determined in practice by the </w:t>
      </w:r>
      <w:r w:rsidRPr="004E479B">
        <w:t>measurement</w:t>
      </w:r>
      <w:r w:rsidRPr="004E479B">
        <w:rPr>
          <w:rFonts w:hint="eastAsia"/>
        </w:rPr>
        <w:t xml:space="preserve"> noise and required identification accuracy. </w:t>
      </w:r>
    </w:p>
    <w:p w:rsidR="00CC3F60" w:rsidRPr="004E479B" w:rsidRDefault="00CC3F60" w:rsidP="00CC3F60">
      <w:pPr>
        <w:pStyle w:val="IEEEParagraph"/>
      </w:pPr>
      <w:r w:rsidRPr="004E479B">
        <w:rPr>
          <w:rFonts w:hint="eastAsia"/>
        </w:rPr>
        <w:lastRenderedPageBreak/>
        <w:t>The previous description is summarized as the second definition of SHM-coverage:</w:t>
      </w:r>
    </w:p>
    <w:p w:rsidR="00CC3F60" w:rsidRPr="004E479B" w:rsidRDefault="00CC3F60" w:rsidP="00CC3F60">
      <w:pPr>
        <w:pStyle w:val="IEEEParagraph"/>
      </w:pPr>
      <w:r w:rsidRPr="004E479B">
        <w:t xml:space="preserve">SHM-coverage </w:t>
      </w:r>
      <w:r w:rsidRPr="004E479B">
        <w:rPr>
          <w:rFonts w:hint="eastAsia"/>
        </w:rPr>
        <w:t>(</w:t>
      </w:r>
      <w:r w:rsidRPr="004E479B">
        <w:t xml:space="preserve">Definition </w:t>
      </w:r>
      <w:r w:rsidRPr="004E479B">
        <w:rPr>
          <w:rFonts w:hint="eastAsia"/>
        </w:rPr>
        <w:t>2)</w:t>
      </w:r>
      <w:r w:rsidRPr="004E479B">
        <w:t xml:space="preserve">: For a given structure to be monitored with known finite element model, a sensor network C deployed on the structure, and a user-defined upper bound value </w:t>
      </w:r>
      <w:r w:rsidRPr="004E479B">
        <w:rPr>
          <w:rFonts w:hint="eastAsia"/>
        </w:rPr>
        <w:t>α</w:t>
      </w:r>
      <w:r w:rsidRPr="004E479B">
        <w:t>, a sensor set S is said to be able to SHM-cover the structure if the condition number of the mode shape matrix of S is equal or smaller than</w:t>
      </w:r>
      <w:r w:rsidRPr="004E479B">
        <w:rPr>
          <w:rFonts w:hint="eastAsia"/>
        </w:rPr>
        <w:t>α</w:t>
      </w:r>
      <w:r w:rsidRPr="004E479B">
        <w:t xml:space="preserve">. </w:t>
      </w:r>
    </w:p>
    <w:p w:rsidR="00CC3F60" w:rsidRPr="004E479B" w:rsidRDefault="00CC3F60" w:rsidP="00CC3F60">
      <w:pPr>
        <w:pStyle w:val="IEEEParagraph"/>
      </w:pPr>
      <w:r w:rsidRPr="004E479B">
        <w:rPr>
          <w:rFonts w:hint="eastAsia"/>
        </w:rPr>
        <w:t>Some observations of the SHM-coverage are listed as follows:</w:t>
      </w:r>
    </w:p>
    <w:p w:rsidR="00CC3F60" w:rsidRPr="004E479B" w:rsidRDefault="00CC3F60" w:rsidP="00CC3F60">
      <w:pPr>
        <w:pStyle w:val="IEEEParagraph"/>
      </w:pPr>
      <w:r w:rsidRPr="004E479B">
        <w:rPr>
          <w:rFonts w:hint="eastAsia"/>
        </w:rPr>
        <w:t xml:space="preserve">For a given sensor set S, we can determined whether or not S can SHM-cover the whole structure using the condition number </w:t>
      </w:r>
      <w:proofErr w:type="gramStart"/>
      <w:r w:rsidRPr="004E479B">
        <w:rPr>
          <w:rFonts w:hint="eastAsia"/>
        </w:rPr>
        <w:t xml:space="preserve">of </w:t>
      </w:r>
      <m:oMath>
        <w:proofErr w:type="gramEnd"/>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w:t>
      </w:r>
      <w:proofErr w:type="gramStart"/>
      <w:r w:rsidRPr="004E479B">
        <w:rPr>
          <w:rFonts w:hint="eastAsia"/>
        </w:rPr>
        <w:t>are</w:t>
      </w:r>
      <w:proofErr w:type="gramEnd"/>
      <w:r w:rsidRPr="004E479B">
        <w:rPr>
          <w:rFonts w:hint="eastAsia"/>
        </w:rPr>
        <w:t xml:space="preserve"> the extracted some rows from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and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can be obtained from the finite element model of the structure.</w:t>
      </w:r>
    </w:p>
    <w:p w:rsidR="00CC3F60" w:rsidRPr="004E479B" w:rsidRDefault="00CC3F60" w:rsidP="00CC3F60">
      <w:pPr>
        <w:pStyle w:val="IEEEParagraph"/>
      </w:pPr>
      <w:r w:rsidRPr="004E479B">
        <w:rPr>
          <w:rFonts w:hint="eastAsia"/>
        </w:rPr>
        <w:t xml:space="preserve">The condition number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for given sensor set S is determined by the three factors: 1) the finite element model of the structure 2) the number of sensor nodes in S 3) the relationship of the rows in the mode shape matrix corresponding sensor nodes in S. Generally speaking, the more number of sensor nodes and the more independent of the rows of </w:t>
      </w:r>
      <w:r w:rsidRPr="004E479B">
        <w:t>corresponding</w:t>
      </w:r>
      <w:r w:rsidRPr="004E479B">
        <w:rPr>
          <w:rFonts w:hint="eastAsia"/>
        </w:rPr>
        <w:t xml:space="preserve"> mode shape matrix, the smaller the condition number will be, and the more accurate modal parameters can be identified. Particularly, whether sensor set S can SHM-cover the structure cannot be determined only by considering sensors in S individually, the relationship of sensors in S must also be considered.</w:t>
      </w:r>
    </w:p>
    <w:p w:rsidR="00CC3F60" w:rsidRPr="004E479B" w:rsidRDefault="00CC3F60" w:rsidP="00CC3F60">
      <w:pPr>
        <w:pStyle w:val="IEEEParagraph"/>
      </w:pPr>
      <w:r w:rsidRPr="004E479B">
        <w:rPr>
          <w:rFonts w:hint="eastAsia"/>
        </w:rPr>
        <w:t xml:space="preserve">The sensing region of individual sensor node or a sensor set is not a circle or a sphere, but is either the </w:t>
      </w:r>
      <w:r w:rsidRPr="004E479B">
        <w:t>whole structure (if accuracy of modal parameters identified from the sensor</w:t>
      </w:r>
      <w:r w:rsidRPr="004E479B">
        <w:rPr>
          <w:rFonts w:hint="eastAsia"/>
        </w:rPr>
        <w:t>/sensor set</w:t>
      </w:r>
      <w:r w:rsidRPr="004E479B">
        <w:t xml:space="preserve"> satisfies the requirement) or 0 (if it fails), and </w:t>
      </w:r>
      <w:r w:rsidRPr="004E479B">
        <w:rPr>
          <w:rFonts w:hint="eastAsia"/>
        </w:rPr>
        <w:t>the sensing region of a sensor set S cannot be determined by combining that of each individual sensor node in S together.</w:t>
      </w:r>
    </w:p>
    <w:p w:rsidR="00CC3F60" w:rsidRPr="004E479B" w:rsidRDefault="00CC3F60" w:rsidP="00CC3F60">
      <w:pPr>
        <w:pStyle w:val="IEEEParagraph"/>
      </w:pPr>
      <w:r w:rsidRPr="004E479B">
        <w:rPr>
          <w:rFonts w:hint="eastAsia"/>
        </w:rPr>
        <w:t xml:space="preserve">Now, we consider </w:t>
      </w:r>
      <w:r w:rsidRPr="004E479B">
        <w:t>designing</w:t>
      </w:r>
      <w:r w:rsidRPr="004E479B">
        <w:rPr>
          <w:rFonts w:hint="eastAsia"/>
        </w:rPr>
        <w:t xml:space="preserve"> the energy efficient protocols for WSN-based SHM. The basic idea is similar as in [1] and [2] but uses SHM-coverage. Moreover, the connectivity is also considered. In the protocols proposed in </w:t>
      </w:r>
      <w:r w:rsidRPr="004E479B">
        <w:t>this paper</w:t>
      </w:r>
      <w:r w:rsidRPr="004E479B">
        <w:rPr>
          <w:rFonts w:hint="eastAsia"/>
        </w:rPr>
        <w:t xml:space="preserve">, sensor nodes deployed on a structure is divided into disjoint subsets. Each subset can SHM-cover the whole structure and </w:t>
      </w:r>
      <w:r w:rsidRPr="004E479B">
        <w:t>sensor</w:t>
      </w:r>
      <w:r w:rsidRPr="004E479B">
        <w:rPr>
          <w:rFonts w:hint="eastAsia"/>
        </w:rPr>
        <w:t xml:space="preserve"> nodes in the subset are connected. After this division is finished, the obtained subsets can be scheduled to be active successively. Since the lifetime of the entire network highly depends on the number of subsets, the objective is to maximize the number of disjoint subset that </w:t>
      </w:r>
      <w:proofErr w:type="gramStart"/>
      <w:r w:rsidRPr="004E479B">
        <w:rPr>
          <w:rFonts w:hint="eastAsia"/>
        </w:rPr>
        <w:t>can</w:t>
      </w:r>
      <w:proofErr w:type="gramEnd"/>
      <w:r w:rsidRPr="004E479B">
        <w:rPr>
          <w:rFonts w:hint="eastAsia"/>
        </w:rPr>
        <w:t xml:space="preserve"> SHM-cover the structure. </w:t>
      </w:r>
    </w:p>
    <w:p w:rsidR="00CC3F60" w:rsidRPr="004E479B" w:rsidRDefault="00CC3F60" w:rsidP="00CC3F60">
      <w:pPr>
        <w:pStyle w:val="IEEEParagraph"/>
      </w:pPr>
      <w:r w:rsidRPr="004E479B">
        <w:t>The</w:t>
      </w:r>
      <w:r w:rsidRPr="004E479B">
        <w:rPr>
          <w:rFonts w:hint="eastAsia"/>
        </w:rPr>
        <w:t xml:space="preserve"> following notations are used to formulate the problem and to describe our algorithm.</w:t>
      </w:r>
    </w:p>
    <w:p w:rsidR="00CC3F60" w:rsidRPr="004E479B" w:rsidRDefault="00CC3F60" w:rsidP="00CC3F60">
      <w:pPr>
        <w:pStyle w:val="IEEEParagraph"/>
      </w:pPr>
      <w:r w:rsidRPr="004E479B">
        <w:rPr>
          <w:rFonts w:hint="eastAsia"/>
        </w:rPr>
        <w:t>-S: The set of all the sensors</w:t>
      </w:r>
    </w:p>
    <w:p w:rsidR="00CC3F60" w:rsidRPr="004E479B" w:rsidRDefault="00CC3F60" w:rsidP="00CC3F60">
      <w:pPr>
        <w:pStyle w:val="IEEEParagraph"/>
      </w:pPr>
      <w:r w:rsidRPr="004E479B">
        <w:rPr>
          <w:rFonts w:hint="eastAsia"/>
        </w:rPr>
        <w:t>-m: All the sensors can be divided into at most m subsets and each subset can SHM-cover the structure.</w:t>
      </w:r>
    </w:p>
    <w:p w:rsidR="00CC3F60" w:rsidRPr="004E479B" w:rsidRDefault="00CC3F60" w:rsidP="00CC3F60">
      <w:pPr>
        <w:pStyle w:val="IEEEParagraph"/>
      </w:pPr>
      <w:proofErr w:type="gramStart"/>
      <w:r w:rsidRPr="004E479B">
        <w:rPr>
          <w:rFonts w:hint="eastAsia"/>
        </w:rPr>
        <w:t>-</w:t>
      </w:r>
      <w:proofErr w:type="spellStart"/>
      <w:r w:rsidRPr="004E479B">
        <w:rPr>
          <w:rFonts w:hint="eastAsia"/>
        </w:rPr>
        <w:t>Rc</w:t>
      </w:r>
      <w:proofErr w:type="spellEnd"/>
      <w:proofErr w:type="gramEnd"/>
      <w:r w:rsidRPr="004E479B">
        <w:rPr>
          <w:rFonts w:hint="eastAsia"/>
        </w:rPr>
        <w:t xml:space="preserve">: The </w:t>
      </w:r>
      <w:r w:rsidRPr="004E479B">
        <w:t>communication</w:t>
      </w:r>
      <w:r w:rsidRPr="004E479B">
        <w:rPr>
          <w:rFonts w:hint="eastAsia"/>
        </w:rPr>
        <w:t xml:space="preserve"> range of each sensor node. In this paper, we assume that all the sensor nodes have the same communication range.</w:t>
      </w:r>
    </w:p>
    <w:p w:rsidR="00CC3F60" w:rsidRPr="004E479B" w:rsidRDefault="00CC3F60" w:rsidP="00CC3F60">
      <w:pPr>
        <w:pStyle w:val="IEEEParagraph"/>
      </w:pPr>
      <w:r w:rsidRPr="004E479B">
        <w:rPr>
          <w:rFonts w:hint="eastAsia"/>
        </w:rPr>
        <w:t>-|</w:t>
      </w:r>
      <w:proofErr w:type="spellStart"/>
      <w:r w:rsidRPr="004E479B">
        <w:rPr>
          <w:rFonts w:hint="eastAsia"/>
        </w:rPr>
        <w:t>uv</w:t>
      </w:r>
      <w:proofErr w:type="spellEnd"/>
      <w:r w:rsidRPr="004E479B">
        <w:rPr>
          <w:rFonts w:hint="eastAsia"/>
        </w:rPr>
        <w:t>|: The Euclidian distance between node u and v</w:t>
      </w:r>
    </w:p>
    <w:p w:rsidR="00CC3F60" w:rsidRPr="004E479B" w:rsidRDefault="00CC3F60" w:rsidP="00CC3F60">
      <w:pPr>
        <w:pStyle w:val="IEEEParagraph"/>
      </w:pPr>
      <w:r w:rsidRPr="004E479B">
        <w:rPr>
          <w:rFonts w:hint="eastAsia"/>
        </w:rPr>
        <w:lastRenderedPageBreak/>
        <w:t>-</w:t>
      </w:r>
      <w:proofErr w:type="gramStart"/>
      <w:r w:rsidRPr="004E479B">
        <w:rPr>
          <w:rFonts w:hint="eastAsia"/>
        </w:rPr>
        <w:t>G(</w:t>
      </w:r>
      <w:proofErr w:type="spellStart"/>
      <w:proofErr w:type="gramEnd"/>
      <w:r w:rsidRPr="004E479B">
        <w:rPr>
          <w:rFonts w:hint="eastAsia"/>
        </w:rPr>
        <w:t>Vi,Ei</w:t>
      </w:r>
      <w:proofErr w:type="spellEnd"/>
      <w:r w:rsidRPr="004E479B">
        <w:rPr>
          <w:rFonts w:hint="eastAsia"/>
        </w:rPr>
        <w:t xml:space="preserve">): The graph for </w:t>
      </w:r>
      <w:proofErr w:type="spellStart"/>
      <w:r w:rsidRPr="004E479B">
        <w:rPr>
          <w:rFonts w:hint="eastAsia"/>
        </w:rPr>
        <w:t>ith</w:t>
      </w:r>
      <w:proofErr w:type="spellEnd"/>
      <w:r w:rsidRPr="004E479B">
        <w:rPr>
          <w:rFonts w:hint="eastAsia"/>
        </w:rPr>
        <w:t xml:space="preserve"> subset. The set Vi </w:t>
      </w:r>
      <w:r w:rsidRPr="004E479B">
        <w:t>consists of a vertex corresponding</w:t>
      </w:r>
      <w:r w:rsidRPr="004E479B">
        <w:rPr>
          <w:rFonts w:hint="eastAsia"/>
        </w:rPr>
        <w:t xml:space="preserve"> </w:t>
      </w:r>
      <w:r w:rsidRPr="004E479B">
        <w:t>to each sensor</w:t>
      </w:r>
      <w:r w:rsidRPr="004E479B">
        <w:rPr>
          <w:rFonts w:hint="eastAsia"/>
        </w:rPr>
        <w:t xml:space="preserve"> in the subset and a</w:t>
      </w:r>
      <w:r w:rsidRPr="004E479B">
        <w:t>n edge</w:t>
      </w:r>
      <w:r w:rsidRPr="004E479B">
        <w:rPr>
          <w:rFonts w:hint="eastAsia"/>
        </w:rPr>
        <w:t xml:space="preserve"> </w:t>
      </w:r>
      <w:r w:rsidRPr="004E479B">
        <w:t xml:space="preserve">exists </w:t>
      </w:r>
      <w:r w:rsidRPr="004E479B">
        <w:rPr>
          <w:rFonts w:hint="eastAsia"/>
        </w:rPr>
        <w:t>from node u to v</w:t>
      </w:r>
      <w:r w:rsidRPr="004E479B">
        <w:t xml:space="preserve"> </w:t>
      </w:r>
      <w:r w:rsidRPr="004E479B">
        <w:rPr>
          <w:rFonts w:hint="eastAsia"/>
        </w:rPr>
        <w:t xml:space="preserve">if </w:t>
      </w:r>
      <w:proofErr w:type="spellStart"/>
      <w:r w:rsidRPr="004E479B">
        <w:rPr>
          <w:rFonts w:hint="eastAsia"/>
        </w:rPr>
        <w:t>Rc</w:t>
      </w:r>
      <w:proofErr w:type="spellEnd"/>
      <w:r w:rsidRPr="004E479B" w:rsidDel="00F64500">
        <w:rPr>
          <w:rFonts w:hint="eastAsia"/>
        </w:rPr>
        <w:t xml:space="preserve"> </w:t>
      </w:r>
      <w:r w:rsidRPr="004E479B">
        <w:rPr>
          <w:rFonts w:hint="eastAsia"/>
        </w:rPr>
        <w:t>≥</w:t>
      </w:r>
      <w:r w:rsidRPr="004E479B">
        <w:rPr>
          <w:rFonts w:hint="eastAsia"/>
        </w:rPr>
        <w:t>|</w:t>
      </w:r>
      <w:proofErr w:type="spellStart"/>
      <w:r w:rsidRPr="004E479B">
        <w:rPr>
          <w:rFonts w:hint="eastAsia"/>
        </w:rPr>
        <w:t>uv</w:t>
      </w:r>
      <w:proofErr w:type="spellEnd"/>
      <w:r w:rsidRPr="004E479B">
        <w:rPr>
          <w:rFonts w:hint="eastAsia"/>
        </w:rPr>
        <w:t>|</w:t>
      </w:r>
    </w:p>
    <w:p w:rsidR="00CC3F60" w:rsidRPr="004E479B" w:rsidRDefault="00CC3F60" w:rsidP="00CC3F60">
      <w:pPr>
        <w:pStyle w:val="IEEEParagraph"/>
      </w:pPr>
      <w:r w:rsidRPr="004E479B">
        <w:rPr>
          <w:rFonts w:hint="eastAsia"/>
        </w:rPr>
        <w:t>-</w:t>
      </w:r>
      <w:proofErr w:type="spellStart"/>
      <w:r w:rsidRPr="004E479B">
        <w:rPr>
          <w:rFonts w:hint="eastAsia"/>
        </w:rPr>
        <w:t>CNi</w:t>
      </w:r>
      <w:proofErr w:type="spellEnd"/>
      <w:r w:rsidRPr="004E479B">
        <w:rPr>
          <w:rFonts w:hint="eastAsia"/>
        </w:rPr>
        <w:t xml:space="preserve">: The condition number of the </w:t>
      </w:r>
      <w:proofErr w:type="gramStart"/>
      <w:r w:rsidRPr="004E479B">
        <w:rPr>
          <w:rFonts w:hint="eastAsia"/>
        </w:rPr>
        <w:t>Vi</w:t>
      </w:r>
      <w:proofErr w:type="gramEnd"/>
      <w:r w:rsidRPr="004E479B">
        <w:rPr>
          <w:rFonts w:hint="eastAsia"/>
        </w:rPr>
        <w:t xml:space="preserve">. The smaller the </w:t>
      </w:r>
      <w:proofErr w:type="spellStart"/>
      <w:r w:rsidRPr="004E479B">
        <w:rPr>
          <w:rFonts w:hint="eastAsia"/>
        </w:rPr>
        <w:t>CNi</w:t>
      </w:r>
      <w:proofErr w:type="spellEnd"/>
      <w:r w:rsidRPr="004E479B">
        <w:rPr>
          <w:rFonts w:hint="eastAsia"/>
        </w:rPr>
        <w:t xml:space="preserve">, the </w:t>
      </w:r>
      <w:r w:rsidRPr="004E479B">
        <w:t>more</w:t>
      </w:r>
      <w:r w:rsidRPr="004E479B">
        <w:rPr>
          <w:rFonts w:hint="eastAsia"/>
        </w:rPr>
        <w:t xml:space="preserve"> accurate modal parameters can be identified using </w:t>
      </w:r>
      <w:proofErr w:type="gramStart"/>
      <w:r w:rsidRPr="004E479B">
        <w:rPr>
          <w:rFonts w:hint="eastAsia"/>
        </w:rPr>
        <w:t>Vi</w:t>
      </w:r>
      <w:proofErr w:type="gramEnd"/>
      <w:r w:rsidRPr="004E479B">
        <w:rPr>
          <w:rFonts w:hint="eastAsia"/>
        </w:rPr>
        <w:t>.</w:t>
      </w:r>
    </w:p>
    <w:p w:rsidR="00CC3F60" w:rsidRPr="004E479B" w:rsidRDefault="00CC3F60" w:rsidP="00CC3F60">
      <w:pPr>
        <w:pStyle w:val="IEEEParagraph"/>
      </w:pPr>
      <w:r w:rsidRPr="004E479B">
        <w:rPr>
          <w:rFonts w:hint="eastAsia"/>
        </w:rPr>
        <w:t>-</w:t>
      </w:r>
      <w:r w:rsidRPr="004E479B">
        <w:rPr>
          <w:rFonts w:hint="eastAsia"/>
        </w:rPr>
        <w:t>α</w:t>
      </w:r>
      <w:r w:rsidRPr="004E479B">
        <w:rPr>
          <w:rFonts w:hint="eastAsia"/>
        </w:rPr>
        <w:t xml:space="preserve">: </w:t>
      </w:r>
      <w:proofErr w:type="gramStart"/>
      <w:r w:rsidRPr="004E479B">
        <w:rPr>
          <w:rFonts w:hint="eastAsia"/>
        </w:rPr>
        <w:t>The user-specified upper bound of the condition number.</w:t>
      </w:r>
      <w:proofErr w:type="gramEnd"/>
      <w:r w:rsidRPr="004E479B">
        <w:t xml:space="preserve"> </w:t>
      </w:r>
      <w:r w:rsidRPr="004E479B">
        <w:rPr>
          <w:rFonts w:hint="eastAsia"/>
        </w:rPr>
        <w:t>Only when</w:t>
      </w:r>
      <w:r w:rsidRPr="004E479B">
        <w:t xml:space="preserve"> </w:t>
      </w:r>
      <w:proofErr w:type="spellStart"/>
      <w:r w:rsidRPr="004E479B">
        <w:rPr>
          <w:rFonts w:hint="eastAsia"/>
        </w:rPr>
        <w:t>CNi</w:t>
      </w:r>
      <w:proofErr w:type="spellEnd"/>
      <w:r w:rsidRPr="004E479B">
        <w:rPr>
          <w:rFonts w:hint="eastAsia"/>
        </w:rPr>
        <w:t xml:space="preserve"> </w:t>
      </w:r>
      <w:r w:rsidRPr="004E479B">
        <w:rPr>
          <w:rFonts w:hint="eastAsia"/>
        </w:rPr>
        <w:t>≤</w:t>
      </w:r>
      <w:r w:rsidRPr="004E479B">
        <w:rPr>
          <w:rFonts w:hint="eastAsia"/>
        </w:rPr>
        <w:t xml:space="preserve"> </w:t>
      </w:r>
      <w:r w:rsidRPr="004E479B">
        <w:rPr>
          <w:rFonts w:hint="eastAsia"/>
        </w:rPr>
        <w:t>α</w:t>
      </w:r>
      <w:r w:rsidRPr="004E479B">
        <w:t>, we conclude t</w:t>
      </w:r>
      <w:r w:rsidRPr="004E479B">
        <w:rPr>
          <w:rFonts w:hint="eastAsia"/>
        </w:rPr>
        <w:t>he Vi can SHM-cover the structure</w:t>
      </w:r>
      <w:r w:rsidRPr="004E479B">
        <w:t>.</w:t>
      </w:r>
    </w:p>
    <w:p w:rsidR="00CC3F60" w:rsidRPr="004E479B" w:rsidRDefault="00CC3F60" w:rsidP="00CC3F60">
      <w:pPr>
        <w:pStyle w:val="IEEEParagraph"/>
      </w:pPr>
      <w:r w:rsidRPr="004E479B">
        <w:rPr>
          <w:rFonts w:hint="eastAsia"/>
        </w:rPr>
        <w:t xml:space="preserve">Our goal is to construct as many subsets as possible such that </w:t>
      </w:r>
      <w:proofErr w:type="spellStart"/>
      <w:r w:rsidRPr="004E479B">
        <w:rPr>
          <w:rFonts w:hint="eastAsia"/>
        </w:rPr>
        <w:t>i</w:t>
      </w:r>
      <w:proofErr w:type="spellEnd"/>
      <w:r w:rsidRPr="004E479B">
        <w:rPr>
          <w:rFonts w:hint="eastAsia"/>
        </w:rPr>
        <w:t xml:space="preserve">) each subset can SHM-cover the whole monitored structure; ii) sensor nodes in each subset are connected. Then the problem is formulated as: </w:t>
      </w:r>
    </w:p>
    <w:p w:rsidR="00CC3F60" w:rsidRPr="004E479B" w:rsidRDefault="00CC3F60" w:rsidP="00CC3F60">
      <w:pPr>
        <w:pStyle w:val="IEEEParagraph"/>
      </w:pPr>
      <w:r w:rsidRPr="004E479B">
        <w:rPr>
          <w:rFonts w:hint="eastAsia"/>
        </w:rPr>
        <w:t>Objective: Max m</w:t>
      </w:r>
    </w:p>
    <w:p w:rsidR="00CC3F60" w:rsidRPr="004E479B" w:rsidRDefault="00CC3F60" w:rsidP="00CC3F60">
      <w:pPr>
        <w:pStyle w:val="IEEEParagraph"/>
      </w:pPr>
      <w:r w:rsidRPr="004E479B">
        <w:rPr>
          <w:rFonts w:hint="eastAsia"/>
        </w:rPr>
        <w:t xml:space="preserve">Subject to: </w:t>
      </w:r>
      <w:r w:rsidRPr="004E479B">
        <w:rPr>
          <w:rFonts w:hint="eastAsia"/>
        </w:rPr>
        <w:t>∪</w:t>
      </w:r>
      <w:r w:rsidRPr="004E479B">
        <w:t xml:space="preserve"> 1</w:t>
      </w:r>
      <w:r w:rsidRPr="004E479B">
        <w:rPr>
          <w:rFonts w:hint="eastAsia"/>
        </w:rPr>
        <w:t>≤</w:t>
      </w:r>
      <w:proofErr w:type="spellStart"/>
      <w:r w:rsidRPr="004E479B">
        <w:t>i</w:t>
      </w:r>
      <w:proofErr w:type="spellEnd"/>
      <w:r w:rsidRPr="004E479B">
        <w:rPr>
          <w:rFonts w:hint="eastAsia"/>
        </w:rPr>
        <w:t>≤</w:t>
      </w:r>
      <w:r w:rsidRPr="004E479B">
        <w:t xml:space="preserve">m </w:t>
      </w:r>
      <w:r w:rsidRPr="004E479B">
        <w:rPr>
          <w:rFonts w:hint="eastAsia"/>
        </w:rPr>
        <w:t xml:space="preserve"> V</w:t>
      </w:r>
      <w:r w:rsidRPr="004E479B">
        <w:t xml:space="preserve">i </w:t>
      </w:r>
      <w:r w:rsidRPr="004E479B">
        <w:rPr>
          <w:rFonts w:hint="eastAsia"/>
        </w:rPr>
        <w:t>∈</w:t>
      </w:r>
      <w:r w:rsidRPr="004E479B">
        <w:t xml:space="preserve"> S</w:t>
      </w:r>
    </w:p>
    <w:p w:rsidR="00CC3F60" w:rsidRPr="004E479B" w:rsidRDefault="00CC3F60" w:rsidP="00CC3F60">
      <w:pPr>
        <w:pStyle w:val="IEEEParagraph"/>
      </w:pPr>
      <w:r w:rsidRPr="004E479B">
        <w:t>S</w:t>
      </w:r>
      <w:r w:rsidRPr="004E479B">
        <w:rPr>
          <w:rFonts w:hint="eastAsia"/>
        </w:rPr>
        <w:t xml:space="preserve">ensor nodes in Vi is connected according to </w:t>
      </w:r>
      <w:proofErr w:type="gramStart"/>
      <w:r w:rsidRPr="004E479B">
        <w:rPr>
          <w:rFonts w:hint="eastAsia"/>
        </w:rPr>
        <w:t>G(</w:t>
      </w:r>
      <w:proofErr w:type="spellStart"/>
      <w:proofErr w:type="gramEnd"/>
      <w:r w:rsidRPr="004E479B">
        <w:rPr>
          <w:rFonts w:hint="eastAsia"/>
        </w:rPr>
        <w:t>Vi,Ei</w:t>
      </w:r>
      <w:proofErr w:type="spellEnd"/>
      <w:r w:rsidRPr="004E479B">
        <w:rPr>
          <w:rFonts w:hint="eastAsia"/>
        </w:rPr>
        <w:t>)</w:t>
      </w:r>
    </w:p>
    <w:p w:rsidR="00CC3F60" w:rsidRPr="004E479B" w:rsidRDefault="00CC3F60" w:rsidP="00CC3F60">
      <w:pPr>
        <w:pStyle w:val="IEEEParagraph"/>
      </w:pPr>
      <w:r w:rsidRPr="004E479B">
        <w:rPr>
          <w:rFonts w:hint="eastAsia"/>
        </w:rPr>
        <w:t>V</w:t>
      </w:r>
      <w:r w:rsidRPr="004E479B">
        <w:t xml:space="preserve">i </w:t>
      </w:r>
      <w:r w:rsidRPr="004E479B">
        <w:rPr>
          <w:rFonts w:hint="eastAsia"/>
        </w:rPr>
        <w:t>∩</w:t>
      </w:r>
      <w:r w:rsidRPr="004E479B">
        <w:t xml:space="preserve"> </w:t>
      </w:r>
      <w:proofErr w:type="spellStart"/>
      <w:r w:rsidRPr="004E479B">
        <w:rPr>
          <w:rFonts w:hint="eastAsia"/>
        </w:rPr>
        <w:t>V</w:t>
      </w:r>
      <w:r w:rsidRPr="004E479B">
        <w:t>j</w:t>
      </w:r>
      <w:proofErr w:type="spellEnd"/>
      <w:r w:rsidRPr="004E479B">
        <w:t xml:space="preserve"> = </w:t>
      </w:r>
      <w:r w:rsidRPr="004E479B">
        <w:rPr>
          <w:rFonts w:hint="eastAsia"/>
        </w:rPr>
        <w:t>∅</w:t>
      </w:r>
      <w:r w:rsidRPr="004E479B">
        <w:t xml:space="preserve">, 1 </w:t>
      </w:r>
      <w:r w:rsidRPr="004E479B">
        <w:rPr>
          <w:rFonts w:hint="eastAsia"/>
        </w:rPr>
        <w:t>≤</w:t>
      </w:r>
      <w:r w:rsidRPr="004E479B">
        <w:t xml:space="preserve"> </w:t>
      </w:r>
      <w:proofErr w:type="spellStart"/>
      <w:r w:rsidRPr="004E479B">
        <w:t>i</w:t>
      </w:r>
      <w:proofErr w:type="spellEnd"/>
      <w:r w:rsidRPr="004E479B">
        <w:t xml:space="preserve">, j </w:t>
      </w:r>
      <w:r w:rsidRPr="004E479B">
        <w:rPr>
          <w:rFonts w:hint="eastAsia"/>
        </w:rPr>
        <w:t>≤</w:t>
      </w:r>
      <w:r w:rsidRPr="004E479B">
        <w:t xml:space="preserve"> m, </w:t>
      </w:r>
      <w:proofErr w:type="spellStart"/>
      <w:r w:rsidRPr="004E479B">
        <w:t>i</w:t>
      </w:r>
      <w:proofErr w:type="spellEnd"/>
      <w:r w:rsidRPr="004E479B">
        <w:t xml:space="preserve"> ≠ j</w:t>
      </w:r>
    </w:p>
    <w:p w:rsidR="00CC3F60" w:rsidRPr="002A328C" w:rsidRDefault="00CC3F60" w:rsidP="00CC3F60">
      <w:pPr>
        <w:pStyle w:val="IEEEParagraph"/>
      </w:pPr>
      <w:proofErr w:type="spellStart"/>
      <w:r w:rsidRPr="004E479B">
        <w:rPr>
          <w:rFonts w:hint="eastAsia"/>
        </w:rPr>
        <w:t>CNi</w:t>
      </w:r>
      <w:proofErr w:type="spellEnd"/>
      <w:r w:rsidRPr="004E479B">
        <w:rPr>
          <w:rFonts w:hint="eastAsia"/>
        </w:rPr>
        <w:t xml:space="preserve"> </w:t>
      </w:r>
      <w:r w:rsidRPr="004E479B">
        <w:rPr>
          <w:rFonts w:hint="eastAsia"/>
        </w:rPr>
        <w:t>≤</w:t>
      </w:r>
      <w:r w:rsidRPr="004E479B">
        <w:t xml:space="preserve"> </w:t>
      </w:r>
      <w:r w:rsidRPr="004E479B">
        <w:rPr>
          <w:rFonts w:hint="eastAsia"/>
        </w:rPr>
        <w:t>α</w:t>
      </w:r>
      <w:r w:rsidRPr="004E479B">
        <w:t xml:space="preserve">, 1 </w:t>
      </w:r>
      <w:r w:rsidRPr="004E479B">
        <w:rPr>
          <w:rFonts w:hint="eastAsia"/>
        </w:rPr>
        <w:t>≤</w:t>
      </w:r>
      <w:r w:rsidRPr="004E479B">
        <w:t xml:space="preserve"> </w:t>
      </w:r>
      <w:proofErr w:type="spellStart"/>
      <w:r w:rsidRPr="004E479B">
        <w:t>i</w:t>
      </w:r>
      <w:proofErr w:type="spellEnd"/>
      <w:r w:rsidRPr="004E479B">
        <w:t xml:space="preserve"> </w:t>
      </w:r>
      <w:r w:rsidRPr="004E479B">
        <w:rPr>
          <w:rFonts w:hint="eastAsia"/>
        </w:rPr>
        <w:t>≤</w:t>
      </w:r>
      <w:r w:rsidRPr="004E479B">
        <w:t xml:space="preserve"> m</w:t>
      </w:r>
    </w:p>
    <w:p w:rsidR="00CC3F60" w:rsidRDefault="00CC3F60" w:rsidP="00CC3F60">
      <w:pPr>
        <w:pStyle w:val="IEEEHeading1"/>
        <w:ind w:left="289" w:hanging="289"/>
      </w:pPr>
      <w:r w:rsidRPr="004E479B">
        <w:rPr>
          <w:rFonts w:hint="eastAsia"/>
        </w:rPr>
        <w:t xml:space="preserve"> </w:t>
      </w:r>
      <w:r w:rsidRPr="001C461D">
        <w:rPr>
          <w:rFonts w:hint="eastAsia"/>
        </w:rPr>
        <w:t xml:space="preserve">The Heuristic Method for </w:t>
      </w:r>
      <w:r>
        <w:rPr>
          <w:rFonts w:hint="eastAsia"/>
        </w:rPr>
        <w:t xml:space="preserve">Energy Efficient </w:t>
      </w:r>
      <w:proofErr w:type="spellStart"/>
      <w:r>
        <w:rPr>
          <w:rFonts w:hint="eastAsia"/>
        </w:rPr>
        <w:t>Schedulling</w:t>
      </w:r>
      <w:proofErr w:type="spellEnd"/>
      <w:r>
        <w:rPr>
          <w:rFonts w:hint="eastAsia"/>
        </w:rPr>
        <w:t xml:space="preserve"> in WSN-based SHM</w:t>
      </w:r>
    </w:p>
    <w:p w:rsidR="00CC3F60" w:rsidRPr="004E479B" w:rsidRDefault="00CC3F60" w:rsidP="00CC3F60">
      <w:pPr>
        <w:pStyle w:val="IEEEParagraph"/>
      </w:pPr>
      <w:r w:rsidRPr="004E479B">
        <w:rPr>
          <w:rFonts w:hint="eastAsia"/>
        </w:rPr>
        <w:t xml:space="preserve">In this section, we present a heuristic method for the problem. </w:t>
      </w:r>
      <w:r w:rsidRPr="004E479B">
        <w:t xml:space="preserve">The main idea of the heuristic method is to iteratively construct subsets </w:t>
      </w:r>
      <w:proofErr w:type="gramStart"/>
      <w:r w:rsidRPr="004E479B">
        <w:rPr>
          <w:rFonts w:hint="eastAsia"/>
        </w:rPr>
        <w:t>V</w:t>
      </w:r>
      <w:r w:rsidRPr="004E479B">
        <w:t>i</w:t>
      </w:r>
      <w:proofErr w:type="gramEnd"/>
      <w:r w:rsidRPr="004E479B">
        <w:t xml:space="preserve"> by choosing sensor </w:t>
      </w:r>
      <w:r w:rsidRPr="004E479B">
        <w:rPr>
          <w:rFonts w:hint="eastAsia"/>
        </w:rPr>
        <w:t>which is connected to the current sensor set and its</w:t>
      </w:r>
      <w:r w:rsidRPr="004E479B">
        <w:t xml:space="preserve"> participation can greatly improve the damage detection ability of current sensor subset. In another word,</w:t>
      </w:r>
      <w:r w:rsidRPr="004E479B">
        <w:rPr>
          <w:rFonts w:hint="eastAsia"/>
        </w:rPr>
        <w:t xml:space="preserve"> from all the nodes connected to the current </w:t>
      </w:r>
      <w:proofErr w:type="gramStart"/>
      <w:r w:rsidRPr="004E479B">
        <w:rPr>
          <w:rFonts w:hint="eastAsia"/>
        </w:rPr>
        <w:t>V</w:t>
      </w:r>
      <w:r w:rsidRPr="004E479B">
        <w:t>i</w:t>
      </w:r>
      <w:proofErr w:type="gramEnd"/>
      <w:r w:rsidRPr="004E479B">
        <w:rPr>
          <w:rFonts w:hint="eastAsia"/>
        </w:rPr>
        <w:t>,</w:t>
      </w:r>
      <w:r w:rsidRPr="004E479B">
        <w:t xml:space="preserve"> </w:t>
      </w:r>
      <w:r w:rsidRPr="004E479B">
        <w:rPr>
          <w:rFonts w:hint="eastAsia"/>
        </w:rPr>
        <w:t xml:space="preserve">the one is chosen whose </w:t>
      </w:r>
      <w:r w:rsidRPr="004E479B">
        <w:t xml:space="preserve">participation can </w:t>
      </w:r>
      <w:r w:rsidRPr="004E479B">
        <w:rPr>
          <w:rFonts w:hint="eastAsia"/>
        </w:rPr>
        <w:t>minimize the</w:t>
      </w:r>
      <w:r w:rsidRPr="004E479B">
        <w:t xml:space="preserve"> </w:t>
      </w:r>
      <w:r w:rsidRPr="004E479B">
        <w:rPr>
          <w:rFonts w:hint="eastAsia"/>
        </w:rPr>
        <w:t>decrease of</w:t>
      </w:r>
      <w:r w:rsidRPr="004E479B">
        <w:t xml:space="preserve"> the </w:t>
      </w:r>
      <w:r w:rsidRPr="004E479B">
        <w:rPr>
          <w:rFonts w:hint="eastAsia"/>
        </w:rPr>
        <w:t xml:space="preserve">condition number of </w:t>
      </w:r>
      <w:r w:rsidRPr="004E479B">
        <w:t>the subset</w:t>
      </w:r>
      <w:r w:rsidRPr="004E479B">
        <w:rPr>
          <w:rFonts w:hint="eastAsia"/>
        </w:rPr>
        <w:t xml:space="preserve">. In this way, we can include as less sensors as possible in </w:t>
      </w:r>
      <w:proofErr w:type="gramStart"/>
      <w:r w:rsidRPr="004E479B">
        <w:rPr>
          <w:rFonts w:hint="eastAsia"/>
        </w:rPr>
        <w:t>Vi</w:t>
      </w:r>
      <w:proofErr w:type="gramEnd"/>
      <w:r w:rsidRPr="004E479B">
        <w:rPr>
          <w:rFonts w:hint="eastAsia"/>
        </w:rPr>
        <w:t xml:space="preserve"> and ensure sensors in Vi are connected.</w:t>
      </w:r>
    </w:p>
    <w:p w:rsidR="00CC3F60" w:rsidRPr="004E479B" w:rsidRDefault="00CC3F60" w:rsidP="00CC3F60">
      <w:pPr>
        <w:pStyle w:val="IEEEParagraph"/>
      </w:pPr>
      <w:r w:rsidRPr="004E479B">
        <w:rPr>
          <w:rFonts w:hint="eastAsia"/>
        </w:rPr>
        <w:t xml:space="preserve">How to choose the first sensor node in each </w:t>
      </w:r>
      <w:proofErr w:type="gramStart"/>
      <w:r w:rsidRPr="004E479B">
        <w:rPr>
          <w:rFonts w:hint="eastAsia"/>
        </w:rPr>
        <w:t>V</w:t>
      </w:r>
      <w:r w:rsidRPr="004E479B">
        <w:t>i</w:t>
      </w:r>
      <w:proofErr w:type="gramEnd"/>
      <w:r w:rsidRPr="004E479B">
        <w:rPr>
          <w:rFonts w:hint="eastAsia"/>
        </w:rPr>
        <w:t xml:space="preserve"> is very important. It should be noted that since each subset is constructed in a greedy manner, it is possible that there </w:t>
      </w:r>
      <w:r w:rsidRPr="004E479B">
        <w:t>remain</w:t>
      </w:r>
      <w:r w:rsidRPr="004E479B">
        <w:rPr>
          <w:rFonts w:hint="eastAsia"/>
        </w:rPr>
        <w:t xml:space="preserve"> some sensors in S.  The </w:t>
      </w:r>
      <w:r w:rsidRPr="004E479B">
        <w:t>remaining</w:t>
      </w:r>
      <w:r w:rsidRPr="004E479B">
        <w:rPr>
          <w:rFonts w:hint="eastAsia"/>
        </w:rPr>
        <w:t xml:space="preserve"> of sensor nodes is not be able to SHM-cover the structure either because (1) they are not connected, or (2) although they are connected, the condition number is larger than </w:t>
      </w:r>
      <w:r w:rsidRPr="004E479B">
        <w:rPr>
          <w:rFonts w:hint="eastAsia"/>
        </w:rPr>
        <w:t>α</w:t>
      </w:r>
      <w:r w:rsidRPr="004E479B">
        <w:rPr>
          <w:rFonts w:hint="eastAsia"/>
        </w:rPr>
        <w:t xml:space="preserve"> (3) or both. Although these sensor nodes can be put back to some subsets to further increase their damage detection capability (more details will be described later), the subset number cannot be improved any more. A large number of remaining sensor nodes inevitable decreases the number of subsets than can be potentially constructed. Therefore, the basic idea of choosing the first sensor node is to avoid the remaining of un-connected sensor nodes after the construction process is finished. A simple example is illustrated in Fig. 1 which shows the topology of nine sensor nodes. Assume we start from node 5 and the obtained subset V</w:t>
      </w:r>
      <w:r w:rsidRPr="004E479B">
        <w:t>1</w:t>
      </w:r>
      <w:r w:rsidRPr="004E479B">
        <w:rPr>
          <w:rFonts w:hint="eastAsia"/>
        </w:rPr>
        <w:t xml:space="preserve"> = {5, 4, 2, </w:t>
      </w:r>
      <w:proofErr w:type="gramStart"/>
      <w:r w:rsidRPr="004E479B">
        <w:rPr>
          <w:rFonts w:hint="eastAsia"/>
        </w:rPr>
        <w:t>6</w:t>
      </w:r>
      <w:proofErr w:type="gramEnd"/>
      <w:r w:rsidRPr="004E479B">
        <w:rPr>
          <w:rFonts w:hint="eastAsia"/>
        </w:rPr>
        <w:t xml:space="preserve">}. This is obviously not a good choice because no more subset can be </w:t>
      </w:r>
      <w:r w:rsidRPr="004E479B">
        <w:t>further</w:t>
      </w:r>
      <w:r w:rsidRPr="004E479B">
        <w:rPr>
          <w:rFonts w:hint="eastAsia"/>
        </w:rPr>
        <w:t xml:space="preserve"> constructed since the remaining sensor nodes 1,3,7,8 are not connected. This can be partially attributed to the fact that we constructing from a sensor node with the maximum degree (the degree of node 5 is 4). When node 5 is removed </w:t>
      </w:r>
      <w:r w:rsidRPr="004E479B">
        <w:rPr>
          <w:rFonts w:hint="eastAsia"/>
        </w:rPr>
        <w:lastRenderedPageBreak/>
        <w:t>after V1</w:t>
      </w:r>
      <w:r w:rsidRPr="004E479B">
        <w:t xml:space="preserve"> is</w:t>
      </w:r>
      <w:r w:rsidRPr="004E479B">
        <w:rPr>
          <w:rFonts w:hint="eastAsia"/>
        </w:rPr>
        <w:t xml:space="preserve"> constructed, the number of links of the remaining sensor nodes deceases </w:t>
      </w:r>
      <w:r w:rsidRPr="004E479B">
        <w:t>significantly</w:t>
      </w:r>
      <w:r w:rsidRPr="004E479B">
        <w:rPr>
          <w:rFonts w:hint="eastAsia"/>
        </w:rPr>
        <w:t>.</w:t>
      </w:r>
    </w:p>
    <w:p w:rsidR="00CC3F60" w:rsidRPr="003F6208" w:rsidRDefault="00CC3F60" w:rsidP="00CC3F60">
      <w:pPr>
        <w:pStyle w:val="IEEEFigureCaptionSingle-Line"/>
        <w:rPr>
          <w:noProof/>
          <w:lang w:val="en-US"/>
        </w:rPr>
      </w:pPr>
      <w:r w:rsidRPr="003F6208">
        <w:rPr>
          <w:noProof/>
          <w:lang w:val="en-US"/>
        </w:rPr>
        <w:object w:dxaOrig="4247" w:dyaOrig="3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91.85pt" o:ole="">
            <v:imagedata r:id="rId8" o:title=""/>
          </v:shape>
          <o:OLEObject Type="Embed" ProgID="Visio.Drawing.11" ShapeID="_x0000_i1025" DrawAspect="Content" ObjectID="_1351935181" r:id="rId9"/>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1</w:t>
      </w:r>
      <w:r w:rsidR="00744D17" w:rsidRPr="003F6208">
        <w:rPr>
          <w:noProof/>
          <w:lang w:val="en-US"/>
        </w:rPr>
        <w:fldChar w:fldCharType="end"/>
      </w:r>
      <w:r w:rsidRPr="003F6208">
        <w:rPr>
          <w:rFonts w:hint="eastAsia"/>
          <w:noProof/>
          <w:lang w:val="en-US"/>
        </w:rPr>
        <w:t xml:space="preserve"> T</w:t>
      </w:r>
      <w:r w:rsidRPr="003F6208">
        <w:rPr>
          <w:noProof/>
          <w:lang w:val="en-US"/>
        </w:rPr>
        <w:t>h</w:t>
      </w:r>
      <w:r w:rsidRPr="003F6208">
        <w:rPr>
          <w:rFonts w:hint="eastAsia"/>
          <w:noProof/>
          <w:lang w:val="en-US"/>
        </w:rPr>
        <w:t>e Topology of Sensor Network to be P</w:t>
      </w:r>
      <w:r w:rsidRPr="003F6208">
        <w:rPr>
          <w:noProof/>
          <w:lang w:val="en-US"/>
        </w:rPr>
        <w:t>artitioned</w:t>
      </w:r>
    </w:p>
    <w:p w:rsidR="00CC3F60" w:rsidRPr="004E479B" w:rsidRDefault="00CC3F60" w:rsidP="00CC3F60">
      <w:pPr>
        <w:pStyle w:val="IEEEParagraph"/>
      </w:pPr>
      <w:r w:rsidRPr="004E479B">
        <w:rPr>
          <w:rFonts w:hint="eastAsia"/>
        </w:rPr>
        <w:t xml:space="preserve">To address this problem, the sensor node with the minimum degree is selected when start constructing a subset </w:t>
      </w:r>
      <w:proofErr w:type="gramStart"/>
      <w:r w:rsidRPr="004E479B">
        <w:rPr>
          <w:rFonts w:hint="eastAsia"/>
        </w:rPr>
        <w:t>V</w:t>
      </w:r>
      <w:r w:rsidRPr="004E479B">
        <w:t>i</w:t>
      </w:r>
      <w:proofErr w:type="gramEnd"/>
      <w:r w:rsidRPr="004E479B">
        <w:t xml:space="preserve">. In case more than one sensor nodes have the same degree, the importance of these sensor nodes with respect to </w:t>
      </w:r>
      <w:r w:rsidRPr="004E479B">
        <w:rPr>
          <w:rFonts w:hint="eastAsia"/>
        </w:rPr>
        <w:t>the identification of modal parameters</w:t>
      </w:r>
      <w:r w:rsidRPr="004E479B">
        <w:t xml:space="preserve"> is </w:t>
      </w:r>
      <w:r w:rsidRPr="004E479B">
        <w:rPr>
          <w:rFonts w:hint="eastAsia"/>
        </w:rPr>
        <w:t>evaluated using the effective independence method (EFI) proposed in [</w:t>
      </w:r>
      <w:r w:rsidRPr="004E479B">
        <w:t>1</w:t>
      </w:r>
      <w:r w:rsidRPr="004E479B">
        <w:rPr>
          <w:rFonts w:hint="eastAsia"/>
        </w:rPr>
        <w:t>2] and the</w:t>
      </w:r>
      <w:r w:rsidRPr="004E479B">
        <w:t xml:space="preserve"> one with the highest value is selected. </w:t>
      </w:r>
      <w:r w:rsidRPr="004E479B">
        <w:rPr>
          <w:rFonts w:hint="eastAsia"/>
        </w:rPr>
        <w:t xml:space="preserve">This criterion tries to avoid the </w:t>
      </w:r>
      <w:r w:rsidRPr="004E479B">
        <w:t>remaining</w:t>
      </w:r>
      <w:r w:rsidRPr="004E479B">
        <w:rPr>
          <w:rFonts w:hint="eastAsia"/>
        </w:rPr>
        <w:t xml:space="preserve"> of important sensor nodes. </w:t>
      </w:r>
      <w:r w:rsidRPr="004E479B">
        <w:t>It</w:t>
      </w:r>
      <w:r w:rsidRPr="004E479B">
        <w:rPr>
          <w:rFonts w:hint="eastAsia"/>
        </w:rPr>
        <w:t xml:space="preserve"> should be noted that EFI method must be carried out each time when a new </w:t>
      </w:r>
      <w:proofErr w:type="gramStart"/>
      <w:r w:rsidRPr="004E479B">
        <w:rPr>
          <w:rFonts w:hint="eastAsia"/>
        </w:rPr>
        <w:t>V</w:t>
      </w:r>
      <w:r w:rsidRPr="004E479B">
        <w:t>i</w:t>
      </w:r>
      <w:proofErr w:type="gramEnd"/>
      <w:r w:rsidRPr="004E479B">
        <w:rPr>
          <w:rFonts w:hint="eastAsia"/>
        </w:rPr>
        <w:t xml:space="preserve"> is to be constructed. This is because the order of the importance may be changed as certain sensors are deleted.</w:t>
      </w:r>
    </w:p>
    <w:p w:rsidR="00CC3F60" w:rsidRDefault="00CC3F60" w:rsidP="00CC3F60">
      <w:pPr>
        <w:pStyle w:val="IEEEParagraph"/>
      </w:pPr>
      <w:r w:rsidRPr="004E479B">
        <w:rPr>
          <w:rFonts w:hint="eastAsia"/>
        </w:rPr>
        <w:t xml:space="preserve">A more formal and complete description of the designed algorithm is shown in Algorithm 1.  The first node in Vi is chosen using the </w:t>
      </w:r>
      <w:r w:rsidRPr="004E479B">
        <w:t>previously</w:t>
      </w:r>
      <w:r w:rsidRPr="004E479B">
        <w:rPr>
          <w:rFonts w:hint="eastAsia"/>
        </w:rPr>
        <w:t xml:space="preserve"> described strategy (using </w:t>
      </w:r>
      <w:proofErr w:type="spellStart"/>
      <w:r w:rsidRPr="004E479B">
        <w:t>getMinDegree</w:t>
      </w:r>
      <w:proofErr w:type="spellEnd"/>
      <w:r w:rsidRPr="004E479B">
        <w:rPr>
          <w:rFonts w:hint="eastAsia"/>
        </w:rPr>
        <w:t xml:space="preserve">(S) to find out the node with minimum degree and </w:t>
      </w:r>
      <w:proofErr w:type="spellStart"/>
      <w:proofErr w:type="gramStart"/>
      <w:r w:rsidRPr="004E479B">
        <w:t>getMaxEFI</w:t>
      </w:r>
      <w:proofErr w:type="spellEnd"/>
      <w:r w:rsidRPr="004E479B">
        <w:t>(</w:t>
      </w:r>
      <w:proofErr w:type="gramEnd"/>
      <w:r w:rsidRPr="004E479B">
        <w:t>m)</w:t>
      </w:r>
      <w:r w:rsidRPr="004E479B">
        <w:rPr>
          <w:rFonts w:hint="eastAsia"/>
        </w:rPr>
        <w:t xml:space="preserve"> in case of a tie.) The condition number of the Vi is then calculated </w:t>
      </w:r>
      <w:r w:rsidRPr="004E479B">
        <w:t>using</w:t>
      </w:r>
      <w:r w:rsidRPr="004E479B">
        <w:rPr>
          <w:rFonts w:hint="eastAsia"/>
        </w:rPr>
        <w:t xml:space="preserve"> </w:t>
      </w:r>
      <w:proofErr w:type="spellStart"/>
      <w:proofErr w:type="gramStart"/>
      <w:r w:rsidRPr="004E479B">
        <w:t>get</w:t>
      </w:r>
      <w:r w:rsidRPr="004E479B">
        <w:rPr>
          <w:rFonts w:hint="eastAsia"/>
        </w:rPr>
        <w:t>CN</w:t>
      </w:r>
      <w:proofErr w:type="spellEnd"/>
      <w:r w:rsidRPr="004E479B">
        <w:rPr>
          <w:rFonts w:hint="eastAsia"/>
        </w:rPr>
        <w:t>(</w:t>
      </w:r>
      <w:proofErr w:type="gramEnd"/>
      <w:r w:rsidRPr="004E479B">
        <w:rPr>
          <w:rFonts w:hint="eastAsia"/>
        </w:rPr>
        <w:t>V</w:t>
      </w:r>
      <w:r w:rsidRPr="004E479B">
        <w:t>i</w:t>
      </w:r>
      <w:r w:rsidRPr="004E479B">
        <w:rPr>
          <w:rFonts w:hint="eastAsia"/>
        </w:rPr>
        <w:t>). If the condition number of V</w:t>
      </w:r>
      <w:r w:rsidRPr="004E479B">
        <w:t>i</w:t>
      </w:r>
      <w:r w:rsidRPr="004E479B">
        <w:rPr>
          <w:rFonts w:hint="eastAsia"/>
        </w:rPr>
        <w:t xml:space="preserve"> is larger than the pre-define upper bound </w:t>
      </w:r>
      <w:r w:rsidRPr="004E479B">
        <w:rPr>
          <w:rFonts w:hint="eastAsia"/>
        </w:rPr>
        <w:t>α</w:t>
      </w:r>
      <w:r w:rsidRPr="004E479B">
        <w:rPr>
          <w:rFonts w:hint="eastAsia"/>
        </w:rPr>
        <w:t>, more sensors need to be added into V</w:t>
      </w:r>
      <w:r w:rsidRPr="004E479B">
        <w:t>i</w:t>
      </w:r>
      <w:r w:rsidRPr="004E479B">
        <w:rPr>
          <w:rFonts w:hint="eastAsia"/>
        </w:rPr>
        <w:t>. Any sensors which are directly connected with V</w:t>
      </w:r>
      <w:r w:rsidRPr="004E479B">
        <w:t>i</w:t>
      </w:r>
      <w:r w:rsidRPr="004E479B">
        <w:rPr>
          <w:rFonts w:hint="eastAsia"/>
        </w:rPr>
        <w:t xml:space="preserve"> are selected as candidate sensors using </w:t>
      </w:r>
      <w:proofErr w:type="spellStart"/>
      <w:proofErr w:type="gramStart"/>
      <w:r w:rsidRPr="004E479B">
        <w:t>getNeighors</w:t>
      </w:r>
      <w:proofErr w:type="spellEnd"/>
      <w:r w:rsidRPr="004E479B">
        <w:t>(</w:t>
      </w:r>
      <w:proofErr w:type="gramEnd"/>
      <w:r w:rsidRPr="004E479B">
        <w:t>Vi)</w:t>
      </w:r>
      <w:r w:rsidRPr="004E479B">
        <w:rPr>
          <w:rFonts w:hint="eastAsia"/>
        </w:rPr>
        <w:t xml:space="preserve">. From the candidate sensors, one whose </w:t>
      </w:r>
      <w:r w:rsidRPr="004E479B">
        <w:t xml:space="preserve">participation can </w:t>
      </w:r>
      <w:r w:rsidRPr="004E479B">
        <w:rPr>
          <w:rFonts w:hint="eastAsia"/>
        </w:rPr>
        <w:t>minimize the</w:t>
      </w:r>
      <w:r w:rsidRPr="004E479B">
        <w:t xml:space="preserve"> </w:t>
      </w:r>
      <w:r w:rsidRPr="004E479B">
        <w:rPr>
          <w:rFonts w:hint="eastAsia"/>
        </w:rPr>
        <w:t>condition number</w:t>
      </w:r>
      <w:r w:rsidRPr="004E479B">
        <w:t xml:space="preserve"> of </w:t>
      </w:r>
      <w:proofErr w:type="gramStart"/>
      <w:r w:rsidRPr="004E479B">
        <w:rPr>
          <w:rFonts w:hint="eastAsia"/>
        </w:rPr>
        <w:t>V</w:t>
      </w:r>
      <w:r w:rsidRPr="004E479B">
        <w:t>i</w:t>
      </w:r>
      <w:proofErr w:type="gramEnd"/>
      <w:r w:rsidRPr="004E479B">
        <w:rPr>
          <w:rFonts w:hint="eastAsia"/>
        </w:rPr>
        <w:t xml:space="preserve"> is chosen and added into V</w:t>
      </w:r>
      <w:r w:rsidRPr="004E479B">
        <w:t>i</w:t>
      </w:r>
      <w:r w:rsidRPr="004E479B">
        <w:rPr>
          <w:rFonts w:hint="eastAsia"/>
        </w:rPr>
        <w:t xml:space="preserve"> using function </w:t>
      </w:r>
      <w:proofErr w:type="spellStart"/>
      <w:r w:rsidRPr="004E479B">
        <w:t>getM</w:t>
      </w:r>
      <w:r w:rsidRPr="004E479B">
        <w:rPr>
          <w:rFonts w:hint="eastAsia"/>
        </w:rPr>
        <w:t>inCN</w:t>
      </w:r>
      <w:proofErr w:type="spellEnd"/>
      <w:r w:rsidRPr="004E479B">
        <w:rPr>
          <w:rFonts w:hint="eastAsia"/>
        </w:rPr>
        <w:t xml:space="preserve">. In a greedy manner, </w:t>
      </w:r>
      <w:r w:rsidRPr="004E479B">
        <w:t>sensors</w:t>
      </w:r>
      <w:r w:rsidRPr="004E479B">
        <w:rPr>
          <w:rFonts w:hint="eastAsia"/>
        </w:rPr>
        <w:t xml:space="preserve"> are added to a subset.  </w:t>
      </w:r>
      <w:r w:rsidRPr="004E479B">
        <w:t>When</w:t>
      </w:r>
      <w:r w:rsidRPr="004E479B">
        <w:rPr>
          <w:rFonts w:hint="eastAsia"/>
        </w:rPr>
        <w:t xml:space="preserve"> constructing </w:t>
      </w:r>
      <w:proofErr w:type="gramStart"/>
      <w:r w:rsidRPr="004E479B">
        <w:rPr>
          <w:rFonts w:hint="eastAsia"/>
        </w:rPr>
        <w:t>V</w:t>
      </w:r>
      <w:r w:rsidRPr="004E479B">
        <w:t>i</w:t>
      </w:r>
      <w:proofErr w:type="gramEnd"/>
      <w:r w:rsidRPr="004E479B">
        <w:rPr>
          <w:rFonts w:hint="eastAsia"/>
        </w:rPr>
        <w:t>, if V</w:t>
      </w:r>
      <w:r w:rsidRPr="004E479B">
        <w:t>i</w:t>
      </w:r>
      <w:r w:rsidRPr="004E479B">
        <w:rPr>
          <w:rFonts w:hint="eastAsia"/>
        </w:rPr>
        <w:t xml:space="preserve"> has not </w:t>
      </w:r>
      <w:proofErr w:type="spellStart"/>
      <w:r w:rsidRPr="004E479B">
        <w:rPr>
          <w:rFonts w:hint="eastAsia"/>
        </w:rPr>
        <w:t>neighbors</w:t>
      </w:r>
      <w:proofErr w:type="spellEnd"/>
      <w:r w:rsidRPr="004E479B">
        <w:rPr>
          <w:rFonts w:hint="eastAsia"/>
        </w:rPr>
        <w:t>, sensor nodes in V</w:t>
      </w:r>
      <w:r w:rsidRPr="004E479B">
        <w:t>i</w:t>
      </w:r>
      <w:r w:rsidRPr="004E479B">
        <w:rPr>
          <w:rFonts w:hint="eastAsia"/>
        </w:rPr>
        <w:t xml:space="preserve"> are removed from S. If at some iteration, the current subset Vi can provide SHM-coverage (</w:t>
      </w:r>
      <w:proofErr w:type="spellStart"/>
      <w:r w:rsidRPr="004E479B">
        <w:rPr>
          <w:rFonts w:hint="eastAsia"/>
        </w:rPr>
        <w:t>CN</w:t>
      </w:r>
      <w:r w:rsidRPr="004E479B">
        <w:t>i</w:t>
      </w:r>
      <w:proofErr w:type="spellEnd"/>
      <w:r w:rsidRPr="004E479B">
        <w:t xml:space="preserve"> </w:t>
      </w:r>
      <w:r w:rsidRPr="004E479B">
        <w:rPr>
          <w:rFonts w:hint="eastAsia"/>
        </w:rPr>
        <w:t>≤</w:t>
      </w:r>
      <w:r w:rsidRPr="004E479B">
        <w:t xml:space="preserve"> </w:t>
      </w:r>
      <w:r w:rsidRPr="004E479B">
        <w:rPr>
          <w:rFonts w:hint="eastAsia"/>
        </w:rPr>
        <w:t>α</w:t>
      </w:r>
      <w:r w:rsidRPr="004E479B">
        <w:rPr>
          <w:rFonts w:hint="eastAsia"/>
        </w:rPr>
        <w:t>), the process for Vi is finished and a new subset Vi+1 will be constructed in the same manner. The heuristic method stops when we can no longer construct a subset that can SHM-cover the whole monitored structure.</w:t>
      </w:r>
    </w:p>
    <w:tbl>
      <w:tblPr>
        <w:tblStyle w:val="a3"/>
        <w:tblW w:w="0" w:type="auto"/>
        <w:jc w:val="center"/>
        <w:tblInd w:w="1378" w:type="dxa"/>
        <w:tblLook w:val="04A0"/>
      </w:tblPr>
      <w:tblGrid>
        <w:gridCol w:w="3625"/>
      </w:tblGrid>
      <w:tr w:rsidR="00CC3F60" w:rsidRPr="004E479B" w:rsidTr="00D61D77">
        <w:trPr>
          <w:jc w:val="center"/>
        </w:trPr>
        <w:tc>
          <w:tcPr>
            <w:tcW w:w="3860" w:type="dxa"/>
          </w:tcPr>
          <w:p w:rsidR="00CC3F60" w:rsidRPr="004E479B" w:rsidRDefault="00CC3F60" w:rsidP="00D61D77">
            <w:pPr>
              <w:pStyle w:val="IEEEParagraph"/>
            </w:pPr>
            <w:r w:rsidRPr="004E479B">
              <w:rPr>
                <w:rFonts w:hint="eastAsia"/>
              </w:rPr>
              <w:t>Algorithm 1. The Heuristic Method</w:t>
            </w:r>
          </w:p>
        </w:tc>
      </w:tr>
      <w:tr w:rsidR="00CC3F60" w:rsidRPr="004E479B" w:rsidTr="00D61D77">
        <w:trPr>
          <w:jc w:val="center"/>
        </w:trPr>
        <w:tc>
          <w:tcPr>
            <w:tcW w:w="3860" w:type="dxa"/>
          </w:tcPr>
          <w:p w:rsidR="00CC3F60" w:rsidRPr="004E479B" w:rsidRDefault="00CC3F60" w:rsidP="00D61D77">
            <w:pPr>
              <w:pStyle w:val="IEEEParagraph"/>
            </w:pPr>
            <w:r w:rsidRPr="004E479B">
              <w:rPr>
                <w:rFonts w:hint="eastAsia"/>
              </w:rPr>
              <w:t xml:space="preserve">m </w:t>
            </w:r>
            <w:r w:rsidRPr="004E479B">
              <w:sym w:font="Wingdings" w:char="F0DF"/>
            </w:r>
            <w:r w:rsidRPr="004E479B">
              <w:rPr>
                <w:rFonts w:hint="eastAsia"/>
              </w:rPr>
              <w:t xml:space="preserve"> </w:t>
            </w:r>
            <w:proofErr w:type="spellStart"/>
            <w:r w:rsidRPr="004E479B">
              <w:t>getMinDegree</w:t>
            </w:r>
            <w:proofErr w:type="spellEnd"/>
            <w:r w:rsidRPr="004E479B">
              <w:rPr>
                <w:rFonts w:hint="eastAsia"/>
              </w:rPr>
              <w:t>(S)</w:t>
            </w:r>
          </w:p>
        </w:tc>
      </w:tr>
      <w:tr w:rsidR="00CC3F60" w:rsidRPr="004E479B" w:rsidTr="00D61D77">
        <w:trPr>
          <w:jc w:val="center"/>
        </w:trPr>
        <w:tc>
          <w:tcPr>
            <w:tcW w:w="3860" w:type="dxa"/>
          </w:tcPr>
          <w:p w:rsidR="00CC3F60" w:rsidRPr="004E479B" w:rsidRDefault="00CC3F60" w:rsidP="00D61D77">
            <w:pPr>
              <w:pStyle w:val="IEEEParagraph"/>
            </w:pPr>
            <w:r w:rsidRPr="004E479B">
              <w:t xml:space="preserve">If more than one sensor nodes in m, </w:t>
            </w:r>
          </w:p>
          <w:p w:rsidR="00CC3F60" w:rsidRPr="004E479B" w:rsidRDefault="00CC3F60" w:rsidP="00D61D77">
            <w:pPr>
              <w:pStyle w:val="IEEEParagraph"/>
            </w:pPr>
            <w:r w:rsidRPr="004E479B">
              <w:t xml:space="preserve">m </w:t>
            </w:r>
            <w:r w:rsidRPr="004E479B">
              <w:sym w:font="Wingdings" w:char="F0DF"/>
            </w:r>
            <w:r w:rsidRPr="004E479B">
              <w:t xml:space="preserve"> </w:t>
            </w:r>
            <w:proofErr w:type="spellStart"/>
            <w:r w:rsidRPr="004E479B">
              <w:t>getMaxEFI</w:t>
            </w:r>
            <w:proofErr w:type="spellEnd"/>
            <w:r w:rsidRPr="004E479B">
              <w:t>(m)</w:t>
            </w:r>
          </w:p>
          <w:p w:rsidR="00CC3F60" w:rsidRPr="004E479B" w:rsidRDefault="00CC3F60" w:rsidP="00D61D77">
            <w:pPr>
              <w:pStyle w:val="IEEEParagraph"/>
            </w:pPr>
            <w:r w:rsidRPr="004E479B">
              <w:t>end</w:t>
            </w:r>
            <w:r w:rsidRPr="004E479B">
              <w:rPr>
                <w:rFonts w:hint="eastAsia"/>
              </w:rPr>
              <w:t xml:space="preserve"> </w:t>
            </w:r>
            <w:r w:rsidRPr="004E479B">
              <w:t>if</w:t>
            </w:r>
          </w:p>
        </w:tc>
      </w:tr>
      <w:tr w:rsidR="00CC3F60" w:rsidRPr="004E479B" w:rsidTr="00D61D77">
        <w:trPr>
          <w:jc w:val="center"/>
        </w:trPr>
        <w:tc>
          <w:tcPr>
            <w:tcW w:w="3860" w:type="dxa"/>
          </w:tcPr>
          <w:p w:rsidR="00CC3F60" w:rsidRPr="004E479B" w:rsidRDefault="00CC3F60" w:rsidP="00D61D77">
            <w:pPr>
              <w:pStyle w:val="IEEEParagraph"/>
            </w:pPr>
            <w:proofErr w:type="spellStart"/>
            <w:r w:rsidRPr="004E479B">
              <w:t>i</w:t>
            </w:r>
            <w:proofErr w:type="spellEnd"/>
            <w:r w:rsidRPr="004E479B">
              <w:t>=1, put m into V1</w:t>
            </w:r>
            <w:r w:rsidRPr="004E479B">
              <w:rPr>
                <w:rFonts w:hint="eastAsia"/>
              </w:rPr>
              <w:t xml:space="preserve"> ,V1 ={m</w:t>
            </w:r>
            <w:r w:rsidRPr="004E479B">
              <w:t>}</w:t>
            </w:r>
          </w:p>
        </w:tc>
      </w:tr>
      <w:tr w:rsidR="00CC3F60" w:rsidRPr="004E479B" w:rsidTr="00D61D77">
        <w:trPr>
          <w:jc w:val="center"/>
        </w:trPr>
        <w:tc>
          <w:tcPr>
            <w:tcW w:w="3860" w:type="dxa"/>
          </w:tcPr>
          <w:p w:rsidR="00CC3F60" w:rsidRPr="004E479B" w:rsidRDefault="00CC3F60" w:rsidP="00D61D77">
            <w:pPr>
              <w:pStyle w:val="IEEEParagraph"/>
            </w:pPr>
            <w:r w:rsidRPr="004E479B">
              <w:t>Remove m from S</w:t>
            </w:r>
          </w:p>
        </w:tc>
      </w:tr>
      <w:tr w:rsidR="00CC3F60" w:rsidRPr="004E479B" w:rsidTr="00D61D77">
        <w:trPr>
          <w:jc w:val="center"/>
        </w:trPr>
        <w:tc>
          <w:tcPr>
            <w:tcW w:w="3860" w:type="dxa"/>
          </w:tcPr>
          <w:p w:rsidR="00CC3F60" w:rsidRPr="004E479B" w:rsidRDefault="00CC3F60" w:rsidP="00D61D77">
            <w:pPr>
              <w:pStyle w:val="IEEEParagraph"/>
            </w:pPr>
            <w:r w:rsidRPr="004E479B">
              <w:t>while S is not empty do</w:t>
            </w:r>
          </w:p>
        </w:tc>
      </w:tr>
      <w:tr w:rsidR="00CC3F60" w:rsidRPr="004E479B" w:rsidTr="00D61D77">
        <w:trPr>
          <w:jc w:val="center"/>
        </w:trPr>
        <w:tc>
          <w:tcPr>
            <w:tcW w:w="3860" w:type="dxa"/>
          </w:tcPr>
          <w:p w:rsidR="00CC3F60" w:rsidRPr="004E479B" w:rsidRDefault="00CC3F60" w:rsidP="00D61D77">
            <w:pPr>
              <w:pStyle w:val="IEEEParagraph"/>
            </w:pPr>
            <w:r w:rsidRPr="004E479B">
              <w:t xml:space="preserve">  </w:t>
            </w:r>
            <w:proofErr w:type="spellStart"/>
            <w:r w:rsidRPr="004E479B">
              <w:rPr>
                <w:rFonts w:hint="eastAsia"/>
              </w:rPr>
              <w:t>CN</w:t>
            </w:r>
            <w:r w:rsidRPr="004E479B">
              <w:t>i</w:t>
            </w:r>
            <w:proofErr w:type="spellEnd"/>
            <w:r w:rsidRPr="004E479B">
              <w:rPr>
                <w:rFonts w:hint="eastAsia"/>
              </w:rPr>
              <w:t xml:space="preserve"> </w:t>
            </w:r>
            <w:r w:rsidRPr="004E479B">
              <w:sym w:font="Wingdings" w:char="F0DF"/>
            </w:r>
            <w:r w:rsidRPr="004E479B">
              <w:rPr>
                <w:rFonts w:hint="eastAsia"/>
              </w:rPr>
              <w:t xml:space="preserve"> </w:t>
            </w:r>
            <w:proofErr w:type="spellStart"/>
            <w:r w:rsidRPr="004E479B">
              <w:t>get</w:t>
            </w:r>
            <w:r w:rsidRPr="004E479B">
              <w:rPr>
                <w:rFonts w:hint="eastAsia"/>
              </w:rPr>
              <w:t>CN</w:t>
            </w:r>
            <w:proofErr w:type="spellEnd"/>
            <w:r w:rsidRPr="004E479B">
              <w:rPr>
                <w:rFonts w:hint="eastAsia"/>
              </w:rPr>
              <w:t>(V</w:t>
            </w:r>
            <w:r w:rsidRPr="004E479B">
              <w:t>i</w:t>
            </w:r>
            <w:r w:rsidRPr="004E479B">
              <w:rPr>
                <w:rFonts w:hint="eastAsia"/>
              </w:rPr>
              <w:t>)</w:t>
            </w:r>
          </w:p>
        </w:tc>
      </w:tr>
      <w:tr w:rsidR="00CC3F60" w:rsidRPr="004E479B" w:rsidTr="00D61D77">
        <w:trPr>
          <w:trHeight w:val="208"/>
          <w:jc w:val="center"/>
        </w:trPr>
        <w:tc>
          <w:tcPr>
            <w:tcW w:w="3860" w:type="dxa"/>
          </w:tcPr>
          <w:p w:rsidR="00CC3F60" w:rsidRPr="004E479B" w:rsidRDefault="00CC3F60" w:rsidP="00D61D77">
            <w:pPr>
              <w:pStyle w:val="IEEEParagraph"/>
            </w:pPr>
            <w:r w:rsidRPr="004E479B">
              <w:rPr>
                <w:rFonts w:hint="eastAsia"/>
              </w:rPr>
              <w:t xml:space="preserve"> </w:t>
            </w:r>
            <w:r w:rsidRPr="004E479B">
              <w:t xml:space="preserve"> if </w:t>
            </w:r>
            <w:r w:rsidRPr="004E479B">
              <w:rPr>
                <w:rFonts w:hint="eastAsia"/>
              </w:rPr>
              <w:t xml:space="preserve"> </w:t>
            </w:r>
            <w:proofErr w:type="spellStart"/>
            <w:r w:rsidRPr="004E479B">
              <w:rPr>
                <w:rFonts w:hint="eastAsia"/>
              </w:rPr>
              <w:t>CN</w:t>
            </w:r>
            <w:r w:rsidRPr="004E479B">
              <w:t>i</w:t>
            </w:r>
            <w:proofErr w:type="spellEnd"/>
            <w:r w:rsidRPr="004E479B">
              <w:t xml:space="preserve"> </w:t>
            </w:r>
            <w:r w:rsidRPr="004E479B">
              <w:rPr>
                <w:rFonts w:hint="eastAsia"/>
              </w:rPr>
              <w:t>≤</w:t>
            </w:r>
            <w:r w:rsidRPr="004E479B">
              <w:t xml:space="preserve"> </w:t>
            </w:r>
            <w:r w:rsidRPr="004E479B">
              <w:rPr>
                <w:rFonts w:hint="eastAsia"/>
              </w:rPr>
              <w:t>α</w:t>
            </w:r>
            <w:r w:rsidRPr="004E479B">
              <w:t xml:space="preserve"> </w:t>
            </w:r>
          </w:p>
        </w:tc>
      </w:tr>
      <w:tr w:rsidR="00CC3F60" w:rsidRPr="004E479B" w:rsidTr="00D61D77">
        <w:trPr>
          <w:trHeight w:val="1184"/>
          <w:jc w:val="center"/>
        </w:trPr>
        <w:tc>
          <w:tcPr>
            <w:tcW w:w="3860" w:type="dxa"/>
          </w:tcPr>
          <w:p w:rsidR="00CC3F60" w:rsidRPr="004E479B" w:rsidRDefault="00CC3F60" w:rsidP="00D61D77">
            <w:pPr>
              <w:pStyle w:val="IEEEParagraph"/>
            </w:pPr>
            <w:r w:rsidRPr="004E479B">
              <w:rPr>
                <w:rFonts w:hint="eastAsia"/>
              </w:rPr>
              <w:lastRenderedPageBreak/>
              <w:t xml:space="preserve"> </w:t>
            </w:r>
            <w:r w:rsidRPr="004E479B">
              <w:t xml:space="preserve">   </w:t>
            </w:r>
            <w:r w:rsidRPr="004E479B">
              <w:rPr>
                <w:rFonts w:hint="eastAsia"/>
              </w:rPr>
              <w:t xml:space="preserve"> </w:t>
            </w:r>
            <w:r w:rsidRPr="004E479B">
              <w:t xml:space="preserve">add Vi to V, </w:t>
            </w:r>
            <w:proofErr w:type="spellStart"/>
            <w:r w:rsidRPr="004E479B">
              <w:t>i</w:t>
            </w:r>
            <w:proofErr w:type="spellEnd"/>
            <w:r w:rsidRPr="004E479B">
              <w:t>++;</w:t>
            </w:r>
          </w:p>
          <w:p w:rsidR="00CC3F60" w:rsidRPr="004E479B" w:rsidRDefault="00CC3F60" w:rsidP="00D61D77">
            <w:pPr>
              <w:pStyle w:val="IEEEParagraph"/>
            </w:pPr>
            <w:r w:rsidRPr="004E479B">
              <w:rPr>
                <w:rFonts w:hint="eastAsia"/>
              </w:rPr>
              <w:t xml:space="preserve">     m </w:t>
            </w:r>
            <w:r w:rsidRPr="004E479B">
              <w:sym w:font="Wingdings" w:char="F0DF"/>
            </w:r>
            <w:r w:rsidRPr="004E479B">
              <w:rPr>
                <w:rFonts w:hint="eastAsia"/>
              </w:rPr>
              <w:t xml:space="preserve"> </w:t>
            </w:r>
            <w:proofErr w:type="spellStart"/>
            <w:r w:rsidRPr="004E479B">
              <w:t>getMinDegree</w:t>
            </w:r>
            <w:proofErr w:type="spellEnd"/>
            <w:r w:rsidRPr="004E479B">
              <w:rPr>
                <w:rFonts w:hint="eastAsia"/>
              </w:rPr>
              <w:t>(S)</w:t>
            </w:r>
          </w:p>
          <w:p w:rsidR="00CC3F60" w:rsidRPr="004E479B" w:rsidRDefault="00CC3F60" w:rsidP="00D61D77">
            <w:pPr>
              <w:pStyle w:val="IEEEParagraph"/>
            </w:pPr>
            <w:r w:rsidRPr="004E479B">
              <w:rPr>
                <w:rFonts w:hint="eastAsia"/>
              </w:rPr>
              <w:t xml:space="preserve">     if more than one sensor nodes in m, </w:t>
            </w:r>
          </w:p>
          <w:p w:rsidR="00CC3F60" w:rsidRPr="004E479B" w:rsidRDefault="00CC3F60" w:rsidP="00D61D77">
            <w:pPr>
              <w:pStyle w:val="IEEEParagraph"/>
            </w:pPr>
            <w:r w:rsidRPr="004E479B">
              <w:rPr>
                <w:rFonts w:hint="eastAsia"/>
              </w:rPr>
              <w:t xml:space="preserve">m </w:t>
            </w:r>
            <w:r w:rsidRPr="004E479B">
              <w:sym w:font="Wingdings" w:char="F0DF"/>
            </w:r>
            <w:r w:rsidRPr="004E479B">
              <w:rPr>
                <w:rFonts w:hint="eastAsia"/>
              </w:rPr>
              <w:t xml:space="preserve"> </w:t>
            </w:r>
            <w:proofErr w:type="spellStart"/>
            <w:r w:rsidRPr="004E479B">
              <w:t>getMaxEFI</w:t>
            </w:r>
            <w:proofErr w:type="spellEnd"/>
            <w:r w:rsidRPr="004E479B">
              <w:rPr>
                <w:rFonts w:hint="eastAsia"/>
              </w:rPr>
              <w:t>(m)</w:t>
            </w:r>
          </w:p>
          <w:p w:rsidR="00CC3F60" w:rsidRPr="004E479B" w:rsidRDefault="00CC3F60" w:rsidP="00D61D77">
            <w:pPr>
              <w:pStyle w:val="IEEEParagraph"/>
            </w:pPr>
            <w:r w:rsidRPr="004E479B">
              <w:rPr>
                <w:rFonts w:hint="eastAsia"/>
              </w:rPr>
              <w:t>end if</w:t>
            </w:r>
          </w:p>
        </w:tc>
      </w:tr>
      <w:tr w:rsidR="00CC3F60" w:rsidRPr="004E479B" w:rsidTr="00D61D77">
        <w:trPr>
          <w:trHeight w:val="165"/>
          <w:jc w:val="center"/>
        </w:trPr>
        <w:tc>
          <w:tcPr>
            <w:tcW w:w="3860" w:type="dxa"/>
          </w:tcPr>
          <w:p w:rsidR="00CC3F60" w:rsidRPr="004E479B" w:rsidRDefault="00CC3F60" w:rsidP="00D61D77">
            <w:pPr>
              <w:pStyle w:val="IEEEParagraph"/>
            </w:pPr>
            <w:r w:rsidRPr="004E479B">
              <w:rPr>
                <w:rFonts w:hint="eastAsia"/>
              </w:rPr>
              <w:t xml:space="preserve">  e</w:t>
            </w:r>
            <w:r w:rsidRPr="004E479B">
              <w:t>lse</w:t>
            </w:r>
          </w:p>
        </w:tc>
      </w:tr>
      <w:tr w:rsidR="00CC3F60" w:rsidRPr="004E479B" w:rsidTr="00D61D77">
        <w:trPr>
          <w:trHeight w:val="1679"/>
          <w:jc w:val="center"/>
        </w:trPr>
        <w:tc>
          <w:tcPr>
            <w:tcW w:w="3860" w:type="dxa"/>
          </w:tcPr>
          <w:p w:rsidR="00CC3F60" w:rsidRPr="004E479B" w:rsidRDefault="00CC3F60" w:rsidP="00D61D77">
            <w:pPr>
              <w:pStyle w:val="IEEEParagraph"/>
            </w:pPr>
            <w:r w:rsidRPr="004E479B">
              <w:rPr>
                <w:rFonts w:hint="eastAsia"/>
              </w:rPr>
              <w:t xml:space="preserve">     m</w:t>
            </w:r>
            <w:r w:rsidRPr="004E479B">
              <w:t xml:space="preserve"> </w:t>
            </w:r>
            <w:r w:rsidRPr="004E479B">
              <w:sym w:font="Wingdings" w:char="F0DF"/>
            </w:r>
            <w:r w:rsidRPr="004E479B">
              <w:t xml:space="preserve"> </w:t>
            </w:r>
            <w:proofErr w:type="spellStart"/>
            <w:r w:rsidRPr="004E479B">
              <w:t>getNeighors</w:t>
            </w:r>
            <w:proofErr w:type="spellEnd"/>
            <w:r w:rsidRPr="004E479B">
              <w:t xml:space="preserve">(Vi) </w:t>
            </w:r>
          </w:p>
          <w:p w:rsidR="00CC3F60" w:rsidRPr="004E479B" w:rsidRDefault="00CC3F60" w:rsidP="00D61D77">
            <w:pPr>
              <w:pStyle w:val="IEEEParagraph"/>
            </w:pPr>
            <w:r w:rsidRPr="004E479B">
              <w:rPr>
                <w:rFonts w:hint="eastAsia"/>
              </w:rPr>
              <w:t xml:space="preserve">     </w:t>
            </w:r>
            <w:r w:rsidRPr="004E479B">
              <w:t>if m</w:t>
            </w:r>
            <w:r w:rsidRPr="004E479B">
              <w:rPr>
                <w:rFonts w:hint="eastAsia"/>
              </w:rPr>
              <w:t xml:space="preserve"> is empty</w:t>
            </w:r>
          </w:p>
          <w:p w:rsidR="00CC3F60" w:rsidRPr="004E479B" w:rsidRDefault="00CC3F60" w:rsidP="00D61D77">
            <w:pPr>
              <w:pStyle w:val="IEEEParagraph"/>
            </w:pPr>
            <w:r w:rsidRPr="004E479B">
              <w:t xml:space="preserve">Remove </w:t>
            </w:r>
            <w:r w:rsidRPr="004E479B">
              <w:rPr>
                <w:rFonts w:hint="eastAsia"/>
              </w:rPr>
              <w:t>V</w:t>
            </w:r>
            <w:r w:rsidRPr="004E479B">
              <w:t xml:space="preserve">i from S            </w:t>
            </w:r>
          </w:p>
          <w:p w:rsidR="00CC3F60" w:rsidRPr="004E479B" w:rsidRDefault="00CC3F60" w:rsidP="00D61D77">
            <w:pPr>
              <w:pStyle w:val="IEEEParagraph"/>
            </w:pPr>
            <w:r w:rsidRPr="004E479B">
              <w:t xml:space="preserve">if </w:t>
            </w:r>
            <w:r w:rsidRPr="004E479B">
              <w:rPr>
                <w:rFonts w:hint="eastAsia"/>
              </w:rPr>
              <w:t xml:space="preserve">S is empty, </w:t>
            </w:r>
            <w:r w:rsidRPr="004E479B">
              <w:t>break;</w:t>
            </w:r>
            <w:r w:rsidRPr="004E479B">
              <w:rPr>
                <w:rFonts w:hint="eastAsia"/>
              </w:rPr>
              <w:t xml:space="preserve"> </w:t>
            </w:r>
            <w:r w:rsidRPr="004E479B">
              <w:t>end if</w:t>
            </w:r>
          </w:p>
          <w:p w:rsidR="00CC3F60" w:rsidRPr="004E479B" w:rsidRDefault="00CC3F60" w:rsidP="00D61D77">
            <w:pPr>
              <w:pStyle w:val="IEEEParagraph"/>
            </w:pPr>
            <w:r w:rsidRPr="004E479B">
              <w:t xml:space="preserve">     </w:t>
            </w:r>
            <w:r w:rsidRPr="004E479B">
              <w:rPr>
                <w:rFonts w:hint="eastAsia"/>
              </w:rPr>
              <w:t xml:space="preserve">    </w:t>
            </w:r>
            <w:r w:rsidRPr="004E479B">
              <w:t>else</w:t>
            </w:r>
          </w:p>
          <w:p w:rsidR="00CC3F60" w:rsidRPr="004E479B" w:rsidRDefault="00CC3F60" w:rsidP="00D61D77">
            <w:pPr>
              <w:pStyle w:val="IEEEParagraph"/>
            </w:pPr>
            <w:r w:rsidRPr="004E479B">
              <w:rPr>
                <w:rFonts w:hint="eastAsia"/>
              </w:rPr>
              <w:t xml:space="preserve">          m </w:t>
            </w:r>
            <w:r w:rsidRPr="004E479B">
              <w:sym w:font="Wingdings" w:char="F0DF"/>
            </w:r>
            <w:r w:rsidRPr="004E479B">
              <w:rPr>
                <w:rFonts w:hint="eastAsia"/>
              </w:rPr>
              <w:t xml:space="preserve"> </w:t>
            </w:r>
            <w:proofErr w:type="spellStart"/>
            <w:r w:rsidRPr="004E479B">
              <w:t>getM</w:t>
            </w:r>
            <w:r w:rsidRPr="004E479B">
              <w:rPr>
                <w:rFonts w:hint="eastAsia"/>
              </w:rPr>
              <w:t>inCN</w:t>
            </w:r>
            <w:proofErr w:type="spellEnd"/>
            <w:r w:rsidRPr="004E479B">
              <w:rPr>
                <w:rFonts w:hint="eastAsia"/>
              </w:rPr>
              <w:t>(m,</w:t>
            </w:r>
            <w:r w:rsidRPr="004E479B">
              <w:t xml:space="preserve"> Vi</w:t>
            </w:r>
            <w:r w:rsidRPr="004E479B">
              <w:rPr>
                <w:rFonts w:hint="eastAsia"/>
              </w:rPr>
              <w:t>)</w:t>
            </w:r>
          </w:p>
          <w:p w:rsidR="00CC3F60" w:rsidRPr="004E479B" w:rsidRDefault="00CC3F60" w:rsidP="00D61D77">
            <w:pPr>
              <w:pStyle w:val="IEEEParagraph"/>
            </w:pPr>
            <w:r w:rsidRPr="004E479B">
              <w:rPr>
                <w:rFonts w:hint="eastAsia"/>
              </w:rPr>
              <w:t>end if</w:t>
            </w:r>
          </w:p>
        </w:tc>
      </w:tr>
      <w:tr w:rsidR="00CC3F60" w:rsidRPr="004E479B" w:rsidTr="00D61D77">
        <w:trPr>
          <w:trHeight w:val="272"/>
          <w:jc w:val="center"/>
        </w:trPr>
        <w:tc>
          <w:tcPr>
            <w:tcW w:w="3860" w:type="dxa"/>
            <w:tcBorders>
              <w:top w:val="single" w:sz="4" w:space="0" w:color="auto"/>
            </w:tcBorders>
          </w:tcPr>
          <w:p w:rsidR="00CC3F60" w:rsidRPr="004E479B" w:rsidRDefault="00CC3F60" w:rsidP="00D61D77">
            <w:pPr>
              <w:pStyle w:val="IEEEParagraph"/>
            </w:pPr>
            <w:r w:rsidRPr="004E479B">
              <w:rPr>
                <w:rFonts w:hint="eastAsia"/>
              </w:rPr>
              <w:t xml:space="preserve"> </w:t>
            </w:r>
            <w:r w:rsidRPr="004E479B">
              <w:t>end</w:t>
            </w:r>
            <w:r w:rsidRPr="004E479B">
              <w:rPr>
                <w:rFonts w:hint="eastAsia"/>
              </w:rPr>
              <w:t xml:space="preserve"> </w:t>
            </w:r>
            <w:r w:rsidRPr="004E479B">
              <w:t>if</w:t>
            </w:r>
          </w:p>
        </w:tc>
      </w:tr>
      <w:tr w:rsidR="00CC3F60" w:rsidRPr="004E479B" w:rsidTr="00D61D77">
        <w:trPr>
          <w:jc w:val="center"/>
        </w:trPr>
        <w:tc>
          <w:tcPr>
            <w:tcW w:w="3860" w:type="dxa"/>
          </w:tcPr>
          <w:p w:rsidR="00CC3F60" w:rsidRPr="004E479B" w:rsidRDefault="00CC3F60" w:rsidP="00D61D77">
            <w:pPr>
              <w:pStyle w:val="IEEEParagraph"/>
            </w:pPr>
            <w:r w:rsidRPr="004E479B">
              <w:rPr>
                <w:rFonts w:hint="eastAsia"/>
              </w:rPr>
              <w:t xml:space="preserve">  </w:t>
            </w:r>
            <w:r w:rsidRPr="004E479B">
              <w:t>Put m into Vi, Vi ={m, Vi}</w:t>
            </w:r>
          </w:p>
        </w:tc>
      </w:tr>
      <w:tr w:rsidR="00CC3F60" w:rsidRPr="004E479B" w:rsidTr="00D61D77">
        <w:trPr>
          <w:jc w:val="center"/>
        </w:trPr>
        <w:tc>
          <w:tcPr>
            <w:tcW w:w="3860" w:type="dxa"/>
          </w:tcPr>
          <w:p w:rsidR="00CC3F60" w:rsidRPr="004E479B" w:rsidRDefault="00CC3F60" w:rsidP="00D61D77">
            <w:pPr>
              <w:pStyle w:val="IEEEParagraph"/>
            </w:pPr>
            <w:r w:rsidRPr="004E479B">
              <w:rPr>
                <w:rFonts w:hint="eastAsia"/>
              </w:rPr>
              <w:t xml:space="preserve">  </w:t>
            </w:r>
            <w:r w:rsidRPr="004E479B">
              <w:t>Remove m from S</w:t>
            </w:r>
          </w:p>
        </w:tc>
      </w:tr>
      <w:tr w:rsidR="00CC3F60" w:rsidRPr="004E479B" w:rsidTr="00D61D77">
        <w:trPr>
          <w:jc w:val="center"/>
        </w:trPr>
        <w:tc>
          <w:tcPr>
            <w:tcW w:w="3860" w:type="dxa"/>
          </w:tcPr>
          <w:p w:rsidR="00CC3F60" w:rsidRPr="004E479B" w:rsidRDefault="00CC3F60" w:rsidP="00D61D77">
            <w:pPr>
              <w:pStyle w:val="IEEEParagraph"/>
            </w:pPr>
            <w:r w:rsidRPr="004E479B">
              <w:t>end while</w:t>
            </w:r>
          </w:p>
        </w:tc>
      </w:tr>
      <w:tr w:rsidR="00CC3F60" w:rsidRPr="004E479B" w:rsidTr="00D61D77">
        <w:trPr>
          <w:jc w:val="center"/>
        </w:trPr>
        <w:tc>
          <w:tcPr>
            <w:tcW w:w="3860" w:type="dxa"/>
          </w:tcPr>
          <w:p w:rsidR="00CC3F60" w:rsidRPr="004E479B" w:rsidRDefault="00CC3F60" w:rsidP="00D61D77">
            <w:pPr>
              <w:pStyle w:val="IEEEParagraph"/>
            </w:pPr>
            <w:r w:rsidRPr="004E479B">
              <w:t xml:space="preserve">Output </w:t>
            </w:r>
            <w:r w:rsidRPr="004E479B">
              <w:rPr>
                <w:rFonts w:hint="eastAsia"/>
              </w:rPr>
              <w:t>V</w:t>
            </w:r>
          </w:p>
        </w:tc>
      </w:tr>
    </w:tbl>
    <w:p w:rsidR="00CC3F60" w:rsidRPr="004E479B" w:rsidRDefault="00CC3F60" w:rsidP="00CC3F60">
      <w:pPr>
        <w:pStyle w:val="IEEEParagraph"/>
      </w:pPr>
      <w:r w:rsidRPr="004E479B">
        <w:rPr>
          <w:rFonts w:hint="eastAsia"/>
        </w:rPr>
        <w:t xml:space="preserve">Since each subset is constructed in a greedy manner, it is possible that there </w:t>
      </w:r>
      <w:r w:rsidRPr="004E479B">
        <w:t>remain</w:t>
      </w:r>
      <w:r w:rsidRPr="004E479B">
        <w:rPr>
          <w:rFonts w:hint="eastAsia"/>
        </w:rPr>
        <w:t xml:space="preserve"> some sensors in S that do not belong to any constructed subsets. </w:t>
      </w:r>
      <w:r w:rsidRPr="004E479B">
        <w:t>To</w:t>
      </w:r>
      <w:r w:rsidRPr="004E479B">
        <w:rPr>
          <w:rFonts w:hint="eastAsia"/>
        </w:rPr>
        <w:t xml:space="preserve"> make the best use of all these sensor nodes, they are put back to existing subsets. The subset which has the maximum condition number has the </w:t>
      </w:r>
      <w:r w:rsidRPr="004E479B">
        <w:t>priority</w:t>
      </w:r>
      <w:r w:rsidRPr="004E479B">
        <w:rPr>
          <w:rFonts w:hint="eastAsia"/>
        </w:rPr>
        <w:t xml:space="preserve"> to first choose the remaining nodes. Assume the subset is </w:t>
      </w:r>
      <w:proofErr w:type="spellStart"/>
      <w:proofErr w:type="gramStart"/>
      <w:r w:rsidRPr="004E479B">
        <w:rPr>
          <w:rFonts w:hint="eastAsia"/>
        </w:rPr>
        <w:t>V</w:t>
      </w:r>
      <w:r w:rsidRPr="004E479B">
        <w:t>j</w:t>
      </w:r>
      <w:proofErr w:type="spellEnd"/>
      <w:proofErr w:type="gramEnd"/>
      <w:r w:rsidRPr="004E479B">
        <w:rPr>
          <w:rFonts w:hint="eastAsia"/>
        </w:rPr>
        <w:t xml:space="preserve">, any remaining sensors which are directly connected with </w:t>
      </w:r>
      <w:proofErr w:type="spellStart"/>
      <w:r w:rsidRPr="004E479B">
        <w:rPr>
          <w:rFonts w:hint="eastAsia"/>
        </w:rPr>
        <w:t>V</w:t>
      </w:r>
      <w:r w:rsidRPr="004E479B">
        <w:t>j</w:t>
      </w:r>
      <w:proofErr w:type="spellEnd"/>
      <w:r w:rsidRPr="004E479B">
        <w:rPr>
          <w:rFonts w:hint="eastAsia"/>
        </w:rPr>
        <w:t xml:space="preserve"> are candidates for </w:t>
      </w:r>
      <w:proofErr w:type="spellStart"/>
      <w:r w:rsidRPr="004E479B">
        <w:rPr>
          <w:rFonts w:hint="eastAsia"/>
        </w:rPr>
        <w:t>Vj</w:t>
      </w:r>
      <w:proofErr w:type="spellEnd"/>
      <w:r w:rsidRPr="004E479B">
        <w:rPr>
          <w:rFonts w:hint="eastAsia"/>
        </w:rPr>
        <w:t xml:space="preserve"> and from which, one whose </w:t>
      </w:r>
      <w:r w:rsidRPr="004E479B">
        <w:t xml:space="preserve">participation can </w:t>
      </w:r>
      <w:r w:rsidRPr="004E479B">
        <w:rPr>
          <w:rFonts w:hint="eastAsia"/>
        </w:rPr>
        <w:t>minimize the</w:t>
      </w:r>
      <w:r w:rsidRPr="004E479B">
        <w:t xml:space="preserve"> </w:t>
      </w:r>
      <w:r w:rsidRPr="004E479B">
        <w:rPr>
          <w:rFonts w:hint="eastAsia"/>
        </w:rPr>
        <w:t>decrease of the</w:t>
      </w:r>
      <w:r w:rsidRPr="004E479B">
        <w:t xml:space="preserve"> </w:t>
      </w:r>
      <w:r w:rsidRPr="004E479B">
        <w:rPr>
          <w:rFonts w:hint="eastAsia"/>
        </w:rPr>
        <w:t>condition number</w:t>
      </w:r>
      <w:r w:rsidRPr="004E479B">
        <w:t xml:space="preserve"> of </w:t>
      </w:r>
      <w:proofErr w:type="spellStart"/>
      <w:r w:rsidRPr="004E479B">
        <w:rPr>
          <w:rFonts w:hint="eastAsia"/>
        </w:rPr>
        <w:t>V</w:t>
      </w:r>
      <w:r w:rsidRPr="004E479B">
        <w:t>j</w:t>
      </w:r>
      <w:proofErr w:type="spellEnd"/>
      <w:r w:rsidRPr="004E479B">
        <w:rPr>
          <w:rFonts w:hint="eastAsia"/>
        </w:rPr>
        <w:t xml:space="preserve"> is chosen and added into </w:t>
      </w:r>
      <w:proofErr w:type="spellStart"/>
      <w:r w:rsidRPr="004E479B">
        <w:rPr>
          <w:rFonts w:hint="eastAsia"/>
        </w:rPr>
        <w:t>V</w:t>
      </w:r>
      <w:r w:rsidRPr="004E479B">
        <w:t>j</w:t>
      </w:r>
      <w:proofErr w:type="spellEnd"/>
      <w:r w:rsidRPr="004E479B">
        <w:rPr>
          <w:rFonts w:hint="eastAsia"/>
        </w:rPr>
        <w:t>.  The condition numbers of all the subsets are then re-</w:t>
      </w:r>
      <w:r w:rsidRPr="004E479B">
        <w:t>evaluated</w:t>
      </w:r>
      <w:r w:rsidRPr="004E479B">
        <w:rPr>
          <w:rFonts w:hint="eastAsia"/>
        </w:rPr>
        <w:t xml:space="preserve"> and the process is re-iterated until no remaining sensor nodes can be utilized. Using this procedure, a balanced improvement among all subsets can be obtained using the </w:t>
      </w:r>
      <w:r w:rsidRPr="004E479B">
        <w:t>remaining</w:t>
      </w:r>
      <w:r w:rsidRPr="004E479B">
        <w:rPr>
          <w:rFonts w:hint="eastAsia"/>
        </w:rPr>
        <w:t xml:space="preserve"> sensor nodes.</w:t>
      </w:r>
    </w:p>
    <w:p w:rsidR="00CC3F60" w:rsidRPr="004E479B" w:rsidRDefault="00CC3F60" w:rsidP="00CC3F60">
      <w:pPr>
        <w:pStyle w:val="IEEEParagraph"/>
      </w:pPr>
      <w:r w:rsidRPr="004E479B">
        <w:rPr>
          <w:rFonts w:hint="eastAsia"/>
        </w:rPr>
        <w:t xml:space="preserve">We use a simple example to illustrate the proposed heuristic algorithm. A total of 16 sensor nodes, </w:t>
      </w:r>
      <w:proofErr w:type="spellStart"/>
      <w:r w:rsidRPr="004E479B">
        <w:rPr>
          <w:rFonts w:hint="eastAsia"/>
        </w:rPr>
        <w:t>labeled</w:t>
      </w:r>
      <w:proofErr w:type="spellEnd"/>
      <w:r w:rsidRPr="004E479B">
        <w:rPr>
          <w:rFonts w:hint="eastAsia"/>
        </w:rPr>
        <w:t xml:space="preserve"> from A to P, are deployed on a plate structure with its bottom edge is fixed (see Fig. 2(a)). Fig. 2 (b) represents the connectivity topology of these sensor nodes. Assume only the first three modes need to be identified to detect possible damage. The </w:t>
      </w:r>
      <w:r w:rsidRPr="004E479B">
        <w:t>theoretical</w:t>
      </w:r>
      <w:r w:rsidRPr="004E479B">
        <w:rPr>
          <w:rFonts w:hint="eastAsia"/>
        </w:rPr>
        <w:t xml:space="preserve"> first three mode shapes of the plate structure are illustrated in Fig. 3. We </w:t>
      </w:r>
      <w:r w:rsidRPr="004E479B">
        <w:t>also</w:t>
      </w:r>
      <w:r w:rsidRPr="004E479B">
        <w:rPr>
          <w:rFonts w:hint="eastAsia"/>
        </w:rPr>
        <w:t xml:space="preserve"> assume that condition number of each subset should be smaller than 2 so that the identified modal parameters can be accurate </w:t>
      </w:r>
      <w:r w:rsidRPr="004E479B">
        <w:t>enough</w:t>
      </w:r>
      <w:r w:rsidRPr="004E479B">
        <w:rPr>
          <w:rFonts w:hint="eastAsia"/>
        </w:rPr>
        <w:t xml:space="preserve"> to detect a certain level of damage.</w:t>
      </w:r>
    </w:p>
    <w:p w:rsidR="00CC3F60" w:rsidRPr="003F6208" w:rsidRDefault="00CC3F60" w:rsidP="00CC3F60">
      <w:pPr>
        <w:pStyle w:val="IEEEFigureCaptionSingle-Line"/>
        <w:rPr>
          <w:noProof/>
          <w:lang w:val="en-US"/>
        </w:rPr>
      </w:pPr>
      <w:r w:rsidRPr="003F6208">
        <w:rPr>
          <w:noProof/>
          <w:lang w:val="en-US"/>
        </w:rPr>
        <w:object w:dxaOrig="11930" w:dyaOrig="8180">
          <v:shape id="_x0000_i1026" type="#_x0000_t75" style="width:128.8pt;height:87.95pt" o:ole="">
            <v:imagedata r:id="rId10" o:title=""/>
          </v:shape>
          <o:OLEObject Type="Embed" ProgID="Visio.Drawing.11" ShapeID="_x0000_i1026" DrawAspect="Content" ObjectID="_1351935182" r:id="rId11"/>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2</w:t>
      </w:r>
      <w:r w:rsidR="00744D17" w:rsidRPr="003F6208">
        <w:rPr>
          <w:noProof/>
          <w:lang w:val="en-US"/>
        </w:rPr>
        <w:fldChar w:fldCharType="end"/>
      </w:r>
      <w:r w:rsidRPr="003F6208">
        <w:rPr>
          <w:rFonts w:hint="eastAsia"/>
          <w:noProof/>
          <w:lang w:val="en-US"/>
        </w:rPr>
        <w:t xml:space="preserve"> Plate Structure and Sensor Nodes (a) Plate Structure and Location of Deployed Sensor Nodes (b) Topology of Sensor Nodes</w:t>
      </w:r>
    </w:p>
    <w:p w:rsidR="00CC3F60" w:rsidRPr="003F6208" w:rsidRDefault="00CC3F60" w:rsidP="00CC3F60">
      <w:pPr>
        <w:pStyle w:val="IEEEFigureCaptionSingle-Line"/>
        <w:rPr>
          <w:noProof/>
          <w:lang w:val="en-US"/>
        </w:rPr>
      </w:pPr>
      <w:r w:rsidRPr="003F6208">
        <w:rPr>
          <w:noProof/>
          <w:lang w:val="en-US"/>
        </w:rPr>
        <w:object w:dxaOrig="15656" w:dyaOrig="6383">
          <v:shape id="_x0000_i1027" type="#_x0000_t75" style="width:185.65pt;height:75.5pt" o:ole="">
            <v:imagedata r:id="rId12" o:title=""/>
          </v:shape>
          <o:OLEObject Type="Embed" ProgID="Visio.Drawing.11" ShapeID="_x0000_i1027" DrawAspect="Content" ObjectID="_1351935183" r:id="rId13"/>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3</w:t>
      </w:r>
      <w:r w:rsidR="00744D17" w:rsidRPr="003F6208">
        <w:rPr>
          <w:noProof/>
          <w:lang w:val="en-US"/>
        </w:rPr>
        <w:fldChar w:fldCharType="end"/>
      </w:r>
      <w:r w:rsidRPr="003F6208">
        <w:rPr>
          <w:rFonts w:hint="eastAsia"/>
          <w:noProof/>
          <w:lang w:val="en-US"/>
        </w:rPr>
        <w:t xml:space="preserve"> </w:t>
      </w:r>
      <w:r w:rsidRPr="003F6208">
        <w:rPr>
          <w:noProof/>
          <w:lang w:val="en-US"/>
        </w:rPr>
        <w:t>Theoretical</w:t>
      </w:r>
      <w:r w:rsidRPr="003F6208">
        <w:rPr>
          <w:rFonts w:hint="eastAsia"/>
          <w:noProof/>
          <w:lang w:val="en-US"/>
        </w:rPr>
        <w:t xml:space="preserve"> Mode Shapes of the First Three Modes (a) Mode 1 (b) Mode 2 (c) Mode 3</w:t>
      </w:r>
    </w:p>
    <w:p w:rsidR="00CC3F60" w:rsidRPr="004E479B" w:rsidRDefault="00CC3F60" w:rsidP="00CC3F60">
      <w:pPr>
        <w:pStyle w:val="IEEEParagraph"/>
      </w:pPr>
      <w:r w:rsidRPr="004E479B">
        <w:t xml:space="preserve">The </w:t>
      </w:r>
      <w:r w:rsidRPr="004E479B">
        <w:rPr>
          <w:rFonts w:hint="eastAsia"/>
        </w:rPr>
        <w:t xml:space="preserve">heuristic method starts by finding out the node with the minimum </w:t>
      </w:r>
      <w:r w:rsidRPr="004E479B">
        <w:t>degree</w:t>
      </w:r>
      <w:r w:rsidRPr="004E479B">
        <w:rPr>
          <w:rFonts w:hint="eastAsia"/>
        </w:rPr>
        <w:t>. From Fig. 4(a), it can be seen that four nodes, namely A</w:t>
      </w:r>
      <w:proofErr w:type="gramStart"/>
      <w:r w:rsidRPr="004E479B">
        <w:rPr>
          <w:rFonts w:hint="eastAsia"/>
        </w:rPr>
        <w:t>,D,M</w:t>
      </w:r>
      <w:proofErr w:type="gramEnd"/>
      <w:r w:rsidRPr="004E479B">
        <w:rPr>
          <w:rFonts w:hint="eastAsia"/>
        </w:rPr>
        <w:t xml:space="preserve"> and P have the same minimum degree 3. Among these four nodes, D is the most </w:t>
      </w:r>
      <w:r w:rsidRPr="004E479B">
        <w:t>important</w:t>
      </w:r>
      <w:r w:rsidRPr="004E479B">
        <w:rPr>
          <w:rFonts w:hint="eastAsia"/>
        </w:rPr>
        <w:t xml:space="preserve"> one according to the EFI criterion and therefore the subset construction starts from D (Node D is marked with black in </w:t>
      </w:r>
      <w:proofErr w:type="gramStart"/>
      <w:r w:rsidRPr="004E479B">
        <w:rPr>
          <w:rFonts w:hint="eastAsia"/>
        </w:rPr>
        <w:t>Fig.4(</w:t>
      </w:r>
      <w:proofErr w:type="gramEnd"/>
      <w:r w:rsidRPr="004E479B">
        <w:rPr>
          <w:rFonts w:hint="eastAsia"/>
        </w:rPr>
        <w:t xml:space="preserve">a)). Node D has three direct </w:t>
      </w:r>
      <w:proofErr w:type="spellStart"/>
      <w:r w:rsidRPr="004E479B">
        <w:rPr>
          <w:rFonts w:hint="eastAsia"/>
        </w:rPr>
        <w:t>neighbors</w:t>
      </w:r>
      <w:proofErr w:type="spellEnd"/>
      <w:r w:rsidRPr="004E479B">
        <w:rPr>
          <w:rFonts w:hint="eastAsia"/>
        </w:rPr>
        <w:t>, namely, C</w:t>
      </w:r>
      <w:proofErr w:type="gramStart"/>
      <w:r w:rsidRPr="004E479B">
        <w:rPr>
          <w:rFonts w:hint="eastAsia"/>
        </w:rPr>
        <w:t>,G</w:t>
      </w:r>
      <w:proofErr w:type="gramEnd"/>
      <w:r w:rsidRPr="004E479B">
        <w:rPr>
          <w:rFonts w:hint="eastAsia"/>
        </w:rPr>
        <w:t xml:space="preserve"> and H. From these three sensor nodes, node G, when combined with D, has the minimum condition number than others. Therefore, G is chosen (G is marked in black Fig. 4(b)). Now the current subset V1 contains two sensor nodes, D and G. By calculating the condition number of V1, more sensor nodes need to be added. The </w:t>
      </w:r>
      <w:proofErr w:type="spellStart"/>
      <w:r w:rsidRPr="004E479B">
        <w:rPr>
          <w:rFonts w:hint="eastAsia"/>
        </w:rPr>
        <w:t>neighbors</w:t>
      </w:r>
      <w:proofErr w:type="spellEnd"/>
      <w:r w:rsidRPr="004E479B">
        <w:rPr>
          <w:rFonts w:hint="eastAsia"/>
        </w:rPr>
        <w:t xml:space="preserve"> of V1, which are B</w:t>
      </w:r>
      <w:proofErr w:type="gramStart"/>
      <w:r w:rsidRPr="004E479B">
        <w:rPr>
          <w:rFonts w:hint="eastAsia"/>
        </w:rPr>
        <w:t>,C,F,H,J,K,L</w:t>
      </w:r>
      <w:proofErr w:type="gramEnd"/>
      <w:r w:rsidRPr="004E479B">
        <w:rPr>
          <w:rFonts w:hint="eastAsia"/>
        </w:rPr>
        <w:t xml:space="preserve">, </w:t>
      </w:r>
      <w:r w:rsidRPr="004E479B">
        <w:t>become</w:t>
      </w:r>
      <w:r w:rsidRPr="004E479B">
        <w:rPr>
          <w:rFonts w:hint="eastAsia"/>
        </w:rPr>
        <w:t xml:space="preserve"> candidates to be included into V1 in the next step. From these candidates, node B is chosen in the similar way as was done when choosing </w:t>
      </w:r>
      <w:proofErr w:type="gramStart"/>
      <w:r w:rsidRPr="004E479B">
        <w:rPr>
          <w:rFonts w:hint="eastAsia"/>
        </w:rPr>
        <w:t>G(</w:t>
      </w:r>
      <w:proofErr w:type="gramEnd"/>
      <w:r w:rsidRPr="004E479B">
        <w:rPr>
          <w:rFonts w:hint="eastAsia"/>
        </w:rPr>
        <w:t xml:space="preserve">See Fig. 4(c)). This process continues until the condition number of V1 is smaller than the threshold 2. Fig. 4(e) illustrates the first </w:t>
      </w:r>
      <w:r w:rsidRPr="004E479B">
        <w:t>constructed</w:t>
      </w:r>
      <w:r w:rsidRPr="004E479B">
        <w:rPr>
          <w:rFonts w:hint="eastAsia"/>
        </w:rPr>
        <w:t xml:space="preserve"> subset V1</w:t>
      </w:r>
      <w:proofErr w:type="gramStart"/>
      <w:r w:rsidRPr="004E479B">
        <w:rPr>
          <w:rFonts w:hint="eastAsia"/>
        </w:rPr>
        <w:t>={</w:t>
      </w:r>
      <w:proofErr w:type="gramEnd"/>
      <w:r w:rsidRPr="004E479B">
        <w:rPr>
          <w:rFonts w:hint="eastAsia"/>
        </w:rPr>
        <w:t xml:space="preserve">B,D,G,J}. Nodes in V1 are then removed from the </w:t>
      </w:r>
      <w:r w:rsidRPr="004E479B">
        <w:t>available</w:t>
      </w:r>
      <w:r w:rsidRPr="004E479B">
        <w:rPr>
          <w:rFonts w:hint="eastAsia"/>
        </w:rPr>
        <w:t xml:space="preserve"> sensor pool S.</w:t>
      </w:r>
    </w:p>
    <w:p w:rsidR="00CC3F60" w:rsidRPr="004E479B" w:rsidRDefault="00CC3F60" w:rsidP="00CC3F60">
      <w:pPr>
        <w:pStyle w:val="IEEEParagraph"/>
      </w:pPr>
      <w:r w:rsidRPr="004E479B">
        <w:rPr>
          <w:rFonts w:hint="eastAsia"/>
        </w:rPr>
        <w:t>The construction of the second subset V2 can be seen from Fig. 5. Among the three sensor nodes with the same minimum number of degree (A</w:t>
      </w:r>
      <w:proofErr w:type="gramStart"/>
      <w:r w:rsidRPr="004E479B">
        <w:rPr>
          <w:rFonts w:hint="eastAsia"/>
        </w:rPr>
        <w:t>,C</w:t>
      </w:r>
      <w:proofErr w:type="gramEnd"/>
      <w:r w:rsidRPr="004E479B">
        <w:rPr>
          <w:rFonts w:hint="eastAsia"/>
        </w:rPr>
        <w:t xml:space="preserve"> and M, all with 2 degrees) , A is chosen using EFI. In a greedy manner, sensor nodes were added one at a time into V2. The </w:t>
      </w:r>
      <w:r w:rsidRPr="004E479B">
        <w:t>construction</w:t>
      </w:r>
      <w:r w:rsidRPr="004E479B">
        <w:rPr>
          <w:rFonts w:hint="eastAsia"/>
        </w:rPr>
        <w:t xml:space="preserve"> of V2 stops since the </w:t>
      </w:r>
      <w:r w:rsidRPr="004E479B">
        <w:t>condition</w:t>
      </w:r>
      <w:r w:rsidRPr="004E479B">
        <w:rPr>
          <w:rFonts w:hint="eastAsia"/>
        </w:rPr>
        <w:t xml:space="preserve"> number of V2</w:t>
      </w:r>
      <w:proofErr w:type="gramStart"/>
      <w:r w:rsidRPr="004E479B">
        <w:rPr>
          <w:rFonts w:hint="eastAsia"/>
        </w:rPr>
        <w:t>={</w:t>
      </w:r>
      <w:proofErr w:type="gramEnd"/>
      <w:r w:rsidRPr="004E479B">
        <w:rPr>
          <w:rFonts w:hint="eastAsia"/>
        </w:rPr>
        <w:t xml:space="preserve">A,C,F,D} is smaller than the threshold. </w:t>
      </w:r>
    </w:p>
    <w:p w:rsidR="00CC3F60" w:rsidRPr="004E479B" w:rsidRDefault="00CC3F60" w:rsidP="00CC3F60">
      <w:pPr>
        <w:pStyle w:val="IEEEParagraph"/>
      </w:pPr>
      <w:r w:rsidRPr="004E479B">
        <w:rPr>
          <w:rFonts w:hint="eastAsia"/>
        </w:rPr>
        <w:t xml:space="preserve">Likewise, the construction of the </w:t>
      </w:r>
      <w:r w:rsidRPr="004E479B">
        <w:t>third</w:t>
      </w:r>
      <w:r w:rsidRPr="004E479B">
        <w:rPr>
          <w:rFonts w:hint="eastAsia"/>
        </w:rPr>
        <w:t xml:space="preserve"> subset, V3 is illustrated in Fig. 6.  It turns out V3</w:t>
      </w:r>
      <w:proofErr w:type="gramStart"/>
      <w:r w:rsidRPr="004E479B">
        <w:rPr>
          <w:rFonts w:hint="eastAsia"/>
        </w:rPr>
        <w:t>={</w:t>
      </w:r>
      <w:proofErr w:type="gramEnd"/>
      <w:r w:rsidRPr="004E479B">
        <w:rPr>
          <w:rFonts w:hint="eastAsia"/>
        </w:rPr>
        <w:t xml:space="preserve">H,I,L,N,O}. Fig. 7 summarizes the three subsets obtained using the heuristic method. The corresponding condition numbers are also illustrated. </w:t>
      </w:r>
    </w:p>
    <w:p w:rsidR="00CC3F60" w:rsidRPr="004E479B" w:rsidRDefault="00CC3F60" w:rsidP="00CC3F60">
      <w:pPr>
        <w:pStyle w:val="IEEEParagraph"/>
      </w:pPr>
      <w:r w:rsidRPr="004E479B">
        <w:rPr>
          <w:rFonts w:hint="eastAsia"/>
        </w:rPr>
        <w:t>It should be noted that, there are three nodes, E</w:t>
      </w:r>
      <w:proofErr w:type="gramStart"/>
      <w:r w:rsidRPr="004E479B">
        <w:rPr>
          <w:rFonts w:hint="eastAsia"/>
        </w:rPr>
        <w:t>,M</w:t>
      </w:r>
      <w:proofErr w:type="gramEnd"/>
      <w:r w:rsidRPr="004E479B">
        <w:rPr>
          <w:rFonts w:hint="eastAsia"/>
        </w:rPr>
        <w:t xml:space="preserve"> and P, remain after V3 is constructed. This can be seen by comparing </w:t>
      </w:r>
      <w:proofErr w:type="gramStart"/>
      <w:r w:rsidRPr="004E479B">
        <w:rPr>
          <w:rFonts w:hint="eastAsia"/>
        </w:rPr>
        <w:t>Fig.6(</w:t>
      </w:r>
      <w:proofErr w:type="gramEnd"/>
      <w:r w:rsidRPr="004E479B">
        <w:rPr>
          <w:rFonts w:hint="eastAsia"/>
        </w:rPr>
        <w:t xml:space="preserve">e) and Fig. 6(f). </w:t>
      </w:r>
      <w:r w:rsidRPr="004E479B">
        <w:t>No</w:t>
      </w:r>
      <w:r w:rsidRPr="004E479B">
        <w:rPr>
          <w:rFonts w:hint="eastAsia"/>
        </w:rPr>
        <w:t xml:space="preserve"> further subset can be constructed because E</w:t>
      </w:r>
      <w:proofErr w:type="gramStart"/>
      <w:r w:rsidRPr="004E479B">
        <w:rPr>
          <w:rFonts w:hint="eastAsia"/>
        </w:rPr>
        <w:t>,M,P</w:t>
      </w:r>
      <w:proofErr w:type="gramEnd"/>
      <w:r w:rsidRPr="004E479B">
        <w:rPr>
          <w:rFonts w:hint="eastAsia"/>
        </w:rPr>
        <w:t xml:space="preserve"> are not connected. These remaining nodes need to be put back to </w:t>
      </w:r>
      <w:r w:rsidRPr="004E479B">
        <w:t>corresponding</w:t>
      </w:r>
      <w:r w:rsidRPr="004E479B">
        <w:rPr>
          <w:rFonts w:hint="eastAsia"/>
        </w:rPr>
        <w:t xml:space="preserve"> subsets. From Fig. 7 (d), V3 has the largest </w:t>
      </w:r>
      <w:r w:rsidRPr="004E479B">
        <w:t>condition</w:t>
      </w:r>
      <w:r w:rsidRPr="004E479B">
        <w:rPr>
          <w:rFonts w:hint="eastAsia"/>
        </w:rPr>
        <w:t xml:space="preserve"> number and therefore has the priority to first select the remaining sensor nodes. E is chosen from the remaining sensor nodes and is added into V3 using EFI method. After adding E to </w:t>
      </w:r>
      <w:proofErr w:type="gramStart"/>
      <w:r w:rsidRPr="004E479B">
        <w:rPr>
          <w:rFonts w:hint="eastAsia"/>
        </w:rPr>
        <w:t>V3 ,</w:t>
      </w:r>
      <w:proofErr w:type="gramEnd"/>
      <w:r w:rsidRPr="004E479B">
        <w:rPr>
          <w:rFonts w:hint="eastAsia"/>
        </w:rPr>
        <w:t xml:space="preserve"> V1 , V2 and V3 are re-evaluated and it turns out that V1 becomes the one with the largest condition number. From the remaining candidates M and P, M is added into V1 using EFI method. Three subsets </w:t>
      </w:r>
      <w:proofErr w:type="gramStart"/>
      <w:r w:rsidRPr="004E479B">
        <w:rPr>
          <w:rFonts w:hint="eastAsia"/>
        </w:rPr>
        <w:t>V1 ,</w:t>
      </w:r>
      <w:proofErr w:type="gramEnd"/>
      <w:r w:rsidRPr="004E479B">
        <w:rPr>
          <w:rFonts w:hint="eastAsia"/>
        </w:rPr>
        <w:t xml:space="preserve"> V2 and V3 are re-evaluated gain and the last </w:t>
      </w:r>
      <w:r w:rsidRPr="004E479B">
        <w:t>remaining</w:t>
      </w:r>
      <w:r w:rsidRPr="004E479B">
        <w:rPr>
          <w:rFonts w:hint="eastAsia"/>
        </w:rPr>
        <w:t xml:space="preserve"> node P is added to V2. Fig. 8 shows the final three subsets </w:t>
      </w:r>
      <w:proofErr w:type="gramStart"/>
      <w:r w:rsidRPr="004E479B">
        <w:rPr>
          <w:rFonts w:hint="eastAsia"/>
        </w:rPr>
        <w:lastRenderedPageBreak/>
        <w:t>V1 ,</w:t>
      </w:r>
      <w:proofErr w:type="gramEnd"/>
      <w:r w:rsidRPr="004E479B">
        <w:rPr>
          <w:rFonts w:hint="eastAsia"/>
        </w:rPr>
        <w:t xml:space="preserve"> V2 and V3 and the corresponding conditions numbers. Compared with Fig. 7, the condition number of all the sensor nodes further decreased. </w:t>
      </w:r>
    </w:p>
    <w:p w:rsidR="00CC3F60" w:rsidRPr="003F6208" w:rsidRDefault="00CC3F60" w:rsidP="00CC3F60">
      <w:pPr>
        <w:pStyle w:val="IEEEFigureCaptionSingle-Line"/>
        <w:rPr>
          <w:noProof/>
          <w:lang w:val="en-US"/>
        </w:rPr>
      </w:pPr>
      <w:r w:rsidRPr="003F6208">
        <w:rPr>
          <w:noProof/>
          <w:lang w:val="en-US"/>
        </w:rPr>
        <w:object w:dxaOrig="11564" w:dyaOrig="16422">
          <v:shape id="_x0000_i1028" type="#_x0000_t75" style="width:109.35pt;height:156.05pt" o:ole="">
            <v:imagedata r:id="rId14" o:title=""/>
          </v:shape>
          <o:OLEObject Type="Embed" ProgID="Visio.Drawing.11" ShapeID="_x0000_i1028" DrawAspect="Content" ObjectID="_1351935184" r:id="rId15"/>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4</w:t>
      </w:r>
      <w:r w:rsidR="00744D17" w:rsidRPr="003F6208">
        <w:rPr>
          <w:noProof/>
          <w:lang w:val="en-US"/>
        </w:rPr>
        <w:fldChar w:fldCharType="end"/>
      </w:r>
      <w:r w:rsidRPr="003F6208">
        <w:rPr>
          <w:rFonts w:hint="eastAsia"/>
          <w:noProof/>
          <w:lang w:val="en-US"/>
        </w:rPr>
        <w:t xml:space="preserve">: The Process of </w:t>
      </w:r>
      <w:r w:rsidRPr="003F6208">
        <w:rPr>
          <w:noProof/>
          <w:lang w:val="en-US"/>
        </w:rPr>
        <w:t>Constructing</w:t>
      </w:r>
      <w:r w:rsidRPr="003F6208">
        <w:rPr>
          <w:rFonts w:hint="eastAsia"/>
          <w:noProof/>
          <w:lang w:val="en-US"/>
        </w:rPr>
        <w:t xml:space="preserve"> the First Subset V</w:t>
      </w:r>
      <w:r w:rsidRPr="003F6208">
        <w:rPr>
          <w:noProof/>
          <w:lang w:val="en-US"/>
        </w:rPr>
        <w:t>1</w:t>
      </w:r>
      <w:r w:rsidRPr="003F6208">
        <w:rPr>
          <w:rFonts w:hint="eastAsia"/>
          <w:noProof/>
          <w:lang w:val="en-US"/>
        </w:rPr>
        <w:t xml:space="preserve"> (a) Stage 1 (b) Stage 2 (c) Stage 3 (d) Stage 4 (e) Nodes contained in V</w:t>
      </w:r>
      <w:r w:rsidRPr="003F6208">
        <w:rPr>
          <w:noProof/>
          <w:lang w:val="en-US"/>
        </w:rPr>
        <w:t>1</w:t>
      </w:r>
    </w:p>
    <w:p w:rsidR="00CC3F60" w:rsidRPr="003F6208" w:rsidRDefault="00CC3F60" w:rsidP="00CC3F60">
      <w:pPr>
        <w:pStyle w:val="IEEEFigureCaptionSingle-Line"/>
        <w:rPr>
          <w:noProof/>
          <w:lang w:val="en-US"/>
        </w:rPr>
      </w:pPr>
      <w:r w:rsidRPr="003F6208">
        <w:rPr>
          <w:noProof/>
          <w:lang w:val="en-US"/>
        </w:rPr>
        <w:object w:dxaOrig="11422" w:dyaOrig="16762">
          <v:shape id="_x0000_i1029" type="#_x0000_t75" style="width:111.3pt;height:162.7pt" o:ole="">
            <v:imagedata r:id="rId16" o:title=""/>
          </v:shape>
          <o:OLEObject Type="Embed" ProgID="Visio.Drawing.11" ShapeID="_x0000_i1029" DrawAspect="Content" ObjectID="_1351935185" r:id="rId17"/>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5</w:t>
      </w:r>
      <w:r w:rsidR="00744D17" w:rsidRPr="003F6208">
        <w:rPr>
          <w:noProof/>
          <w:lang w:val="en-US"/>
        </w:rPr>
        <w:fldChar w:fldCharType="end"/>
      </w:r>
      <w:r w:rsidRPr="003F6208">
        <w:rPr>
          <w:noProof/>
          <w:lang w:val="en-US"/>
        </w:rPr>
        <w:t xml:space="preserve"> </w:t>
      </w:r>
      <w:r w:rsidRPr="003F6208">
        <w:rPr>
          <w:rFonts w:hint="eastAsia"/>
          <w:noProof/>
          <w:lang w:val="en-US"/>
        </w:rPr>
        <w:t xml:space="preserve">The Process of </w:t>
      </w:r>
      <w:r w:rsidRPr="003F6208">
        <w:rPr>
          <w:noProof/>
          <w:lang w:val="en-US"/>
        </w:rPr>
        <w:t>Constructing</w:t>
      </w:r>
      <w:r w:rsidRPr="003F6208">
        <w:rPr>
          <w:rFonts w:hint="eastAsia"/>
          <w:noProof/>
          <w:lang w:val="en-US"/>
        </w:rPr>
        <w:t xml:space="preserve"> the Second Subset V2 (a) Stage 1 (b) Stage 2 (c) Stage 3 (d) Stage 4 (e) Nodes contained in V2</w:t>
      </w:r>
    </w:p>
    <w:p w:rsidR="00CC3F60" w:rsidRDefault="00CC3F60" w:rsidP="00CC3F60">
      <w:pPr>
        <w:pStyle w:val="IEEEParagraph"/>
      </w:pPr>
    </w:p>
    <w:p w:rsidR="00CC3F60" w:rsidRPr="003F6208" w:rsidRDefault="00CC3F60" w:rsidP="00CC3F60">
      <w:pPr>
        <w:pStyle w:val="IEEEFigureCaptionSingle-Line"/>
        <w:rPr>
          <w:noProof/>
          <w:lang w:val="en-US"/>
        </w:rPr>
      </w:pPr>
      <w:r w:rsidRPr="003F6208">
        <w:rPr>
          <w:noProof/>
          <w:lang w:val="en-US"/>
        </w:rPr>
        <w:object w:dxaOrig="11929" w:dyaOrig="13387">
          <v:shape id="_x0000_i1030" type="#_x0000_t75" style="width:125.3pt;height:141.3pt" o:ole="">
            <v:imagedata r:id="rId18" o:title=""/>
          </v:shape>
          <o:OLEObject Type="Embed" ProgID="Visio.Drawing.11" ShapeID="_x0000_i1030" DrawAspect="Content" ObjectID="_1351935186" r:id="rId19"/>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6</w:t>
      </w:r>
      <w:r w:rsidR="00744D17" w:rsidRPr="003F6208">
        <w:rPr>
          <w:noProof/>
          <w:lang w:val="en-US"/>
        </w:rPr>
        <w:fldChar w:fldCharType="end"/>
      </w:r>
      <w:r w:rsidRPr="003F6208">
        <w:rPr>
          <w:noProof/>
          <w:lang w:val="en-US"/>
        </w:rPr>
        <w:t xml:space="preserve"> </w:t>
      </w:r>
      <w:r w:rsidRPr="003F6208">
        <w:rPr>
          <w:rFonts w:hint="eastAsia"/>
          <w:noProof/>
          <w:lang w:val="en-US"/>
        </w:rPr>
        <w:t xml:space="preserve">The Process of </w:t>
      </w:r>
      <w:r w:rsidRPr="003F6208">
        <w:rPr>
          <w:noProof/>
          <w:lang w:val="en-US"/>
        </w:rPr>
        <w:t>Constructing</w:t>
      </w:r>
      <w:r w:rsidRPr="003F6208">
        <w:rPr>
          <w:rFonts w:hint="eastAsia"/>
          <w:noProof/>
          <w:lang w:val="en-US"/>
        </w:rPr>
        <w:t xml:space="preserve"> the Third Subset V3 (a) Stage 1 (b) Stage 2 (c) Stage 3 (d) Stage 4 (e) Stage 5 (f) Nodes contained in V3</w:t>
      </w:r>
    </w:p>
    <w:p w:rsidR="00CC3F60" w:rsidRPr="003F6208" w:rsidRDefault="00CC3F60" w:rsidP="00CC3F60">
      <w:pPr>
        <w:pStyle w:val="IEEEFigureCaptionSingle-Line"/>
        <w:rPr>
          <w:noProof/>
          <w:lang w:val="en-US"/>
        </w:rPr>
      </w:pPr>
      <w:r w:rsidRPr="003F6208">
        <w:rPr>
          <w:noProof/>
          <w:lang w:val="en-US"/>
        </w:rPr>
        <w:object w:dxaOrig="18358" w:dyaOrig="15312">
          <v:shape id="_x0000_i1031" type="#_x0000_t75" style="width:171.65pt;height:143.2pt" o:ole="">
            <v:imagedata r:id="rId20" o:title=""/>
          </v:shape>
          <o:OLEObject Type="Embed" ProgID="Visio.Drawing.11" ShapeID="_x0000_i1031" DrawAspect="Content" ObjectID="_1351935187" r:id="rId21"/>
        </w:object>
      </w:r>
    </w:p>
    <w:p w:rsidR="00CC3F60" w:rsidRPr="003F6208" w:rsidRDefault="00CC3F60" w:rsidP="00CC3F60">
      <w:pPr>
        <w:pStyle w:val="IEEEFigureCaptionSingle-Line"/>
        <w:rPr>
          <w:noProof/>
          <w:lang w:val="en-US"/>
        </w:rPr>
      </w:pPr>
      <w:r w:rsidRPr="003F6208">
        <w:rPr>
          <w:noProof/>
          <w:lang w:val="en-US"/>
        </w:rPr>
        <w:t xml:space="preserve">Figure </w:t>
      </w:r>
      <w:r w:rsidR="00744D17" w:rsidRPr="003F6208">
        <w:rPr>
          <w:noProof/>
          <w:lang w:val="en-US"/>
        </w:rPr>
        <w:fldChar w:fldCharType="begin"/>
      </w:r>
      <w:r w:rsidRPr="003F6208">
        <w:rPr>
          <w:noProof/>
          <w:lang w:val="en-US"/>
        </w:rPr>
        <w:instrText xml:space="preserve"> SEQ Figure \* ARABIC </w:instrText>
      </w:r>
      <w:r w:rsidR="00744D17" w:rsidRPr="003F6208">
        <w:rPr>
          <w:noProof/>
          <w:lang w:val="en-US"/>
        </w:rPr>
        <w:fldChar w:fldCharType="separate"/>
      </w:r>
      <w:r w:rsidRPr="003F6208">
        <w:rPr>
          <w:noProof/>
          <w:lang w:val="en-US"/>
        </w:rPr>
        <w:t>7</w:t>
      </w:r>
      <w:r w:rsidR="00744D17" w:rsidRPr="003F6208">
        <w:rPr>
          <w:noProof/>
          <w:lang w:val="en-US"/>
        </w:rPr>
        <w:fldChar w:fldCharType="end"/>
      </w:r>
      <w:r w:rsidRPr="003F6208">
        <w:rPr>
          <w:rFonts w:hint="eastAsia"/>
          <w:noProof/>
          <w:lang w:val="en-US"/>
        </w:rPr>
        <w:t xml:space="preserve"> Summary of the Three Subsets Constructed using the Heuristic Method (a) Subset V</w:t>
      </w:r>
      <w:r w:rsidRPr="003F6208">
        <w:rPr>
          <w:noProof/>
          <w:lang w:val="en-US"/>
        </w:rPr>
        <w:t>1</w:t>
      </w:r>
      <w:r w:rsidRPr="003F6208">
        <w:rPr>
          <w:rFonts w:hint="eastAsia"/>
          <w:noProof/>
          <w:lang w:val="en-US"/>
        </w:rPr>
        <w:t xml:space="preserve"> (b) Subset V2 (c) Subset V3 (d) The Corresponding Condition Numbers of the Three Subsets</w:t>
      </w:r>
    </w:p>
    <w:p w:rsidR="00CC3F60" w:rsidRPr="003C7FF9" w:rsidRDefault="00CC3F60" w:rsidP="00CC3F60">
      <w:pPr>
        <w:pStyle w:val="IEEEFigureCaptionSingle-Line"/>
        <w:rPr>
          <w:noProof/>
          <w:lang w:val="en-US"/>
        </w:rPr>
      </w:pPr>
      <w:r w:rsidRPr="003C7FF9">
        <w:rPr>
          <w:noProof/>
          <w:lang w:val="en-US"/>
        </w:rPr>
        <w:object w:dxaOrig="18025" w:dyaOrig="15346">
          <v:shape id="_x0000_i1032" type="#_x0000_t75" style="width:174.75pt;height:148.65pt" o:ole="">
            <v:imagedata r:id="rId22" o:title=""/>
          </v:shape>
          <o:OLEObject Type="Embed" ProgID="Visio.Drawing.11" ShapeID="_x0000_i1032" DrawAspect="Content" ObjectID="_1351935188" r:id="rId23"/>
        </w:object>
      </w:r>
    </w:p>
    <w:p w:rsidR="00CC3F60" w:rsidRPr="003C7FF9" w:rsidRDefault="00CC3F60" w:rsidP="00CC3F60">
      <w:pPr>
        <w:pStyle w:val="IEEEFigureCaptionSingle-Line"/>
        <w:rPr>
          <w:noProof/>
          <w:lang w:val="en-US"/>
        </w:rPr>
      </w:pP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8</w:t>
      </w:r>
      <w:r w:rsidR="00744D17" w:rsidRPr="003C7FF9">
        <w:rPr>
          <w:noProof/>
          <w:lang w:val="en-US"/>
        </w:rPr>
        <w:fldChar w:fldCharType="end"/>
      </w:r>
      <w:r w:rsidRPr="003C7FF9">
        <w:rPr>
          <w:noProof/>
          <w:lang w:val="en-US"/>
        </w:rPr>
        <w:t xml:space="preserve"> </w:t>
      </w:r>
      <w:r w:rsidRPr="003C7FF9">
        <w:rPr>
          <w:rFonts w:hint="eastAsia"/>
          <w:noProof/>
          <w:lang w:val="en-US"/>
        </w:rPr>
        <w:t>Summary of the Three Subsets Constructed using the Heuristic Method after using the Remaining Nodes (a) Subset V1 (b) Subset V2 (c) Subset V3 (d) The Corresponding Condition Numbers of the Three Subsets</w:t>
      </w:r>
    </w:p>
    <w:p w:rsidR="00CC3F60" w:rsidRDefault="00CC3F60" w:rsidP="00CC3F60">
      <w:pPr>
        <w:pStyle w:val="IEEEHeading1"/>
        <w:ind w:left="289" w:hanging="289"/>
      </w:pPr>
      <w:r w:rsidRPr="001C461D">
        <w:rPr>
          <w:rFonts w:hint="eastAsia"/>
        </w:rPr>
        <w:t>The GA Method for</w:t>
      </w:r>
      <w:r w:rsidRPr="00A37AF6">
        <w:rPr>
          <w:rFonts w:hint="eastAsia"/>
        </w:rPr>
        <w:t xml:space="preserve"> </w:t>
      </w:r>
      <w:r>
        <w:rPr>
          <w:rFonts w:hint="eastAsia"/>
        </w:rPr>
        <w:t xml:space="preserve">Energy Efficient </w:t>
      </w:r>
      <w:proofErr w:type="spellStart"/>
      <w:r>
        <w:rPr>
          <w:rFonts w:hint="eastAsia"/>
        </w:rPr>
        <w:t>Schedulling</w:t>
      </w:r>
      <w:proofErr w:type="spellEnd"/>
      <w:r>
        <w:rPr>
          <w:rFonts w:hint="eastAsia"/>
        </w:rPr>
        <w:t xml:space="preserve"> in WSN-based SHM</w:t>
      </w:r>
      <w:r w:rsidRPr="001C461D">
        <w:rPr>
          <w:rFonts w:hint="eastAsia"/>
        </w:rPr>
        <w:t xml:space="preserve"> </w:t>
      </w:r>
    </w:p>
    <w:p w:rsidR="00CC3F60" w:rsidRPr="004E479B" w:rsidRDefault="00CC3F60" w:rsidP="00CC3F60">
      <w:pPr>
        <w:pStyle w:val="IEEEParagraph"/>
      </w:pPr>
      <w:r w:rsidRPr="004E479B">
        <w:t>Genetic algorithms</w:t>
      </w:r>
      <w:r w:rsidRPr="004E479B">
        <w:rPr>
          <w:rFonts w:hint="eastAsia"/>
        </w:rPr>
        <w:t xml:space="preserve"> (GA)</w:t>
      </w:r>
      <w:r w:rsidRPr="004E479B">
        <w:t xml:space="preserve"> are optimi</w:t>
      </w:r>
      <w:r w:rsidRPr="004E479B">
        <w:rPr>
          <w:rFonts w:hint="eastAsia"/>
        </w:rPr>
        <w:t>z</w:t>
      </w:r>
      <w:r w:rsidRPr="004E479B">
        <w:t xml:space="preserve">ation algorithms which evolve solutions in a manner analogous to the Darwinian principle of natural selection. </w:t>
      </w:r>
      <w:r w:rsidRPr="004E479B">
        <w:rPr>
          <w:rFonts w:hint="eastAsia"/>
        </w:rPr>
        <w:t>GA</w:t>
      </w:r>
      <w:r w:rsidRPr="004E479B">
        <w:t xml:space="preserve"> begins with encod</w:t>
      </w:r>
      <w:r w:rsidRPr="004E479B">
        <w:rPr>
          <w:rFonts w:hint="eastAsia"/>
        </w:rPr>
        <w:t>ing</w:t>
      </w:r>
      <w:r w:rsidRPr="004E479B">
        <w:t xml:space="preserve"> a potential solution to a speci</w:t>
      </w:r>
      <w:r w:rsidRPr="004E479B">
        <w:rPr>
          <w:rFonts w:hint="eastAsia"/>
        </w:rPr>
        <w:t>fi</w:t>
      </w:r>
      <w:r w:rsidRPr="004E479B">
        <w:t>c problem on a simple chromosome</w:t>
      </w:r>
      <w:r w:rsidRPr="004E479B">
        <w:rPr>
          <w:rFonts w:hint="eastAsia"/>
        </w:rPr>
        <w:t>-</w:t>
      </w:r>
      <w:r w:rsidRPr="004E479B">
        <w:t>like</w:t>
      </w:r>
      <w:r w:rsidRPr="004E479B">
        <w:rPr>
          <w:rFonts w:hint="eastAsia"/>
        </w:rPr>
        <w:t xml:space="preserve"> </w:t>
      </w:r>
      <w:r w:rsidRPr="004E479B">
        <w:t>data structure</w:t>
      </w:r>
      <w:r w:rsidRPr="004E479B">
        <w:rPr>
          <w:rFonts w:hint="eastAsia"/>
        </w:rPr>
        <w:t>. A</w:t>
      </w:r>
      <w:r w:rsidRPr="004E479B">
        <w:t xml:space="preserve"> population</w:t>
      </w:r>
      <w:r w:rsidRPr="004E479B">
        <w:rPr>
          <w:rFonts w:hint="eastAsia"/>
        </w:rPr>
        <w:t xml:space="preserve"> of c</w:t>
      </w:r>
      <w:r w:rsidRPr="004E479B">
        <w:t>hromosomes</w:t>
      </w:r>
      <w:r w:rsidRPr="004E479B">
        <w:rPr>
          <w:rFonts w:hint="eastAsia"/>
        </w:rPr>
        <w:t xml:space="preserve">, </w:t>
      </w:r>
      <w:r w:rsidRPr="004E479B">
        <w:t>typically random</w:t>
      </w:r>
      <w:r w:rsidRPr="004E479B">
        <w:rPr>
          <w:rFonts w:hint="eastAsia"/>
        </w:rPr>
        <w:t xml:space="preserve">, is then established. </w:t>
      </w:r>
      <w:r w:rsidRPr="004E479B">
        <w:t xml:space="preserve"> </w:t>
      </w:r>
      <w:r w:rsidRPr="004E479B">
        <w:rPr>
          <w:rFonts w:hint="eastAsia"/>
        </w:rPr>
        <w:t xml:space="preserve">Chromosomes in the population are then </w:t>
      </w:r>
      <w:r w:rsidRPr="004E479B">
        <w:t>evaluated</w:t>
      </w:r>
      <w:r w:rsidRPr="004E479B">
        <w:rPr>
          <w:rFonts w:hint="eastAsia"/>
        </w:rPr>
        <w:t xml:space="preserve"> </w:t>
      </w:r>
      <w:r w:rsidRPr="004E479B">
        <w:t>and allocate</w:t>
      </w:r>
      <w:r w:rsidRPr="004E479B">
        <w:rPr>
          <w:rFonts w:hint="eastAsia"/>
        </w:rPr>
        <w:t>d</w:t>
      </w:r>
      <w:r w:rsidRPr="004E479B">
        <w:t xml:space="preserve"> reproductive opportunities</w:t>
      </w:r>
      <w:r w:rsidRPr="004E479B">
        <w:rPr>
          <w:rFonts w:hint="eastAsia"/>
        </w:rPr>
        <w:t xml:space="preserve"> </w:t>
      </w:r>
      <w:r w:rsidRPr="004E479B">
        <w:t>in such a way that those chromosomes which represent a better solution to the target problem</w:t>
      </w:r>
      <w:r w:rsidRPr="004E479B">
        <w:rPr>
          <w:rFonts w:hint="eastAsia"/>
        </w:rPr>
        <w:t xml:space="preserve"> </w:t>
      </w:r>
      <w:r w:rsidRPr="004E479B">
        <w:t>are given more chances to</w:t>
      </w:r>
      <w:r w:rsidRPr="004E479B">
        <w:rPr>
          <w:rFonts w:hint="eastAsia"/>
        </w:rPr>
        <w:t xml:space="preserve"> </w:t>
      </w:r>
      <w:r w:rsidRPr="004E479B">
        <w:t>reproduce</w:t>
      </w:r>
      <w:r w:rsidRPr="004E479B">
        <w:rPr>
          <w:rFonts w:hint="eastAsia"/>
        </w:rPr>
        <w:t xml:space="preserve"> </w:t>
      </w:r>
      <w:r w:rsidRPr="004E479B">
        <w:t>than those chromosomes which are poorer solutions</w:t>
      </w:r>
      <w:r w:rsidRPr="004E479B">
        <w:rPr>
          <w:rFonts w:hint="eastAsia"/>
        </w:rPr>
        <w:t xml:space="preserve">. </w:t>
      </w:r>
    </w:p>
    <w:p w:rsidR="00CC3F60" w:rsidRPr="004E479B" w:rsidRDefault="00CC3F60" w:rsidP="00CC3F60">
      <w:pPr>
        <w:pStyle w:val="IEEEParagraph"/>
      </w:pPr>
      <w:r w:rsidRPr="004E479B">
        <w:rPr>
          <w:rFonts w:hint="eastAsia"/>
        </w:rPr>
        <w:t xml:space="preserve">GA can be used for the current problem: how to maximize the number of subsets while guarantee that sensor nodes in each subset are connected and can SHM-cover the structure. </w:t>
      </w:r>
      <w:r w:rsidRPr="004E479B">
        <w:t xml:space="preserve">The first hurdle </w:t>
      </w:r>
      <w:r w:rsidRPr="004E479B">
        <w:rPr>
          <w:rFonts w:hint="eastAsia"/>
        </w:rPr>
        <w:t>of using</w:t>
      </w:r>
      <w:r w:rsidRPr="004E479B">
        <w:t xml:space="preserve"> genetic algorithm method is working out how to </w:t>
      </w:r>
      <w:r w:rsidRPr="004E479B">
        <w:rPr>
          <w:rFonts w:hint="eastAsia"/>
        </w:rPr>
        <w:t xml:space="preserve">best </w:t>
      </w:r>
      <w:r w:rsidRPr="004E479B">
        <w:t xml:space="preserve">encode the possible solutions as genes. </w:t>
      </w:r>
      <w:r w:rsidRPr="004E479B">
        <w:rPr>
          <w:rFonts w:hint="eastAsia"/>
        </w:rPr>
        <w:t xml:space="preserve">In the </w:t>
      </w:r>
      <w:r w:rsidRPr="004E479B">
        <w:t>current</w:t>
      </w:r>
      <w:r w:rsidRPr="004E479B">
        <w:rPr>
          <w:rFonts w:hint="eastAsia"/>
        </w:rPr>
        <w:t xml:space="preserve"> problem, we are going to divide the available sensor nodes into a number of disjoint cover sets.  A natural encoding would be like </w:t>
      </w:r>
      <w:r w:rsidRPr="004E479B">
        <w:t>‘</w:t>
      </w:r>
      <w:r w:rsidRPr="004E479B">
        <w:rPr>
          <w:rFonts w:hint="eastAsia"/>
        </w:rPr>
        <w:t>0120310231</w:t>
      </w:r>
      <w:r w:rsidRPr="004E479B">
        <w:t>’</w:t>
      </w:r>
      <w:r w:rsidRPr="004E479B">
        <w:rPr>
          <w:rFonts w:hint="eastAsia"/>
        </w:rPr>
        <w:t xml:space="preserve">. In the encoding, each position corresponds to a sensor node and its value is the subset number to which it belongs. For example, in the encoding above, the </w:t>
      </w:r>
      <w:r w:rsidRPr="004E479B">
        <w:rPr>
          <w:rFonts w:hint="eastAsia"/>
        </w:rPr>
        <w:lastRenderedPageBreak/>
        <w:t>first sensor node belongs to the subset 1 (digit</w:t>
      </w:r>
      <w:r w:rsidRPr="004E479B">
        <w:t xml:space="preserve"> ‘</w:t>
      </w:r>
      <w:r w:rsidRPr="004E479B">
        <w:rPr>
          <w:rFonts w:hint="eastAsia"/>
        </w:rPr>
        <w:t>0</w:t>
      </w:r>
      <w:r w:rsidRPr="004E479B">
        <w:t>’</w:t>
      </w:r>
      <w:r w:rsidRPr="004E479B">
        <w:rPr>
          <w:rFonts w:hint="eastAsia"/>
        </w:rPr>
        <w:t xml:space="preserve">), and the second and the third sensors belong to subset 2 (digit </w:t>
      </w:r>
      <w:r w:rsidRPr="004E479B">
        <w:t>‘</w:t>
      </w:r>
      <w:r w:rsidRPr="004E479B">
        <w:rPr>
          <w:rFonts w:hint="eastAsia"/>
        </w:rPr>
        <w:t>1</w:t>
      </w:r>
      <w:r w:rsidRPr="004E479B">
        <w:t>’</w:t>
      </w:r>
      <w:r w:rsidRPr="004E479B">
        <w:rPr>
          <w:rFonts w:hint="eastAsia"/>
        </w:rPr>
        <w:t xml:space="preserve">) and 3 (digit </w:t>
      </w:r>
      <w:r w:rsidRPr="004E479B">
        <w:t>‘</w:t>
      </w:r>
      <w:r w:rsidRPr="004E479B">
        <w:rPr>
          <w:rFonts w:hint="eastAsia"/>
        </w:rPr>
        <w:t>2</w:t>
      </w:r>
      <w:r w:rsidRPr="004E479B">
        <w:t>’</w:t>
      </w:r>
      <w:r w:rsidRPr="004E479B">
        <w:rPr>
          <w:rFonts w:hint="eastAsia"/>
        </w:rPr>
        <w:t xml:space="preserve">), respectively. In the encoding above, a total of ten sensors are divided into 4 subsets, and sensors included into each subset are sensors {#1,#4,#7} for subset 1,{#2,#6,#10} for subset 2, {#3,#8} for subset 3 and {#5, #9} for subset 4. This encoding can be used when the number of disjoint cover sets to be divided is known a-priori. For example, if the total number of available sensor nodes is N, and they are divided into k subsets, then </w:t>
      </w:r>
      <w:r w:rsidRPr="004E479B">
        <w:t>‘</w:t>
      </w:r>
      <w:r w:rsidRPr="004E479B">
        <w:rPr>
          <w:rFonts w:hint="eastAsia"/>
        </w:rPr>
        <w:t>a1a2</w:t>
      </w:r>
      <w:r w:rsidRPr="004E479B">
        <w:t>…</w:t>
      </w:r>
      <w:proofErr w:type="spellStart"/>
      <w:r w:rsidRPr="004E479B">
        <w:rPr>
          <w:rFonts w:hint="eastAsia"/>
        </w:rPr>
        <w:t>aN</w:t>
      </w:r>
      <w:proofErr w:type="spellEnd"/>
      <w:r w:rsidRPr="004E479B">
        <w:t xml:space="preserve">’ </w:t>
      </w:r>
      <w:r w:rsidRPr="004E479B">
        <w:rPr>
          <w:rFonts w:hint="eastAsia"/>
        </w:rPr>
        <w:t xml:space="preserve">would be an appropriate encoding, where </w:t>
      </w:r>
      <w:proofErr w:type="spellStart"/>
      <w:r w:rsidRPr="004E479B">
        <w:rPr>
          <w:rFonts w:hint="eastAsia"/>
        </w:rPr>
        <w:t>ai</w:t>
      </w:r>
      <w:proofErr w:type="spellEnd"/>
      <w:r w:rsidRPr="004E479B">
        <w:rPr>
          <w:rFonts w:hint="eastAsia"/>
        </w:rPr>
        <w:t xml:space="preserve"> (</w:t>
      </w:r>
      <w:proofErr w:type="spellStart"/>
      <w:r w:rsidRPr="004E479B">
        <w:rPr>
          <w:rFonts w:hint="eastAsia"/>
        </w:rPr>
        <w:t>i</w:t>
      </w:r>
      <w:proofErr w:type="spellEnd"/>
      <w:r w:rsidRPr="004E479B">
        <w:rPr>
          <w:rFonts w:hint="eastAsia"/>
        </w:rPr>
        <w:t>=</w:t>
      </w:r>
      <w:proofErr w:type="gramStart"/>
      <w:r w:rsidRPr="004E479B">
        <w:rPr>
          <w:rFonts w:hint="eastAsia"/>
        </w:rPr>
        <w:t>1,..</w:t>
      </w:r>
      <w:proofErr w:type="gramEnd"/>
      <w:r w:rsidRPr="004E479B">
        <w:rPr>
          <w:rFonts w:hint="eastAsia"/>
        </w:rPr>
        <w:t xml:space="preserve">N) </w:t>
      </w:r>
      <w:proofErr w:type="gramStart"/>
      <w:r w:rsidRPr="004E479B">
        <w:rPr>
          <w:rFonts w:hint="eastAsia"/>
        </w:rPr>
        <w:t>is</w:t>
      </w:r>
      <w:proofErr w:type="gramEnd"/>
      <w:r w:rsidRPr="004E479B">
        <w:rPr>
          <w:rFonts w:hint="eastAsia"/>
        </w:rPr>
        <w:t xml:space="preserve"> an integer chosen from candidate group {0,1,2,..</w:t>
      </w:r>
      <w:proofErr w:type="gramStart"/>
      <w:r w:rsidRPr="004E479B">
        <w:rPr>
          <w:rFonts w:hint="eastAsia"/>
        </w:rPr>
        <w:t>k-1</w:t>
      </w:r>
      <w:proofErr w:type="gramEnd"/>
      <w:r w:rsidRPr="004E479B">
        <w:rPr>
          <w:rFonts w:hint="eastAsia"/>
        </w:rPr>
        <w:t>}.</w:t>
      </w:r>
    </w:p>
    <w:p w:rsidR="00CC3F60" w:rsidRPr="004E479B" w:rsidRDefault="00CC3F60" w:rsidP="00CC3F60">
      <w:pPr>
        <w:pStyle w:val="IEEEParagraph"/>
      </w:pPr>
      <w:r w:rsidRPr="004E479B">
        <w:rPr>
          <w:rFonts w:hint="eastAsia"/>
        </w:rPr>
        <w:t xml:space="preserve">However, since we are trying to find out the maximum number of subsets that can be obtained, this number is not known a-priori. To solve this problem and still use the encoding above, the following procedures are adopted. First we give an initial value of the subset number k. k can be as small as 2 if no priori guess is used. GA is then used to </w:t>
      </w:r>
      <w:r w:rsidRPr="004E479B">
        <w:t xml:space="preserve">find </w:t>
      </w:r>
      <w:r w:rsidRPr="004E479B">
        <w:rPr>
          <w:rFonts w:hint="eastAsia"/>
        </w:rPr>
        <w:t xml:space="preserve">out </w:t>
      </w:r>
      <w:r w:rsidRPr="004E479B">
        <w:t xml:space="preserve">the ‘optimal </w:t>
      </w:r>
      <w:r w:rsidRPr="004E479B">
        <w:rPr>
          <w:rFonts w:hint="eastAsia"/>
        </w:rPr>
        <w:t>division</w:t>
      </w:r>
      <w:r w:rsidRPr="004E479B">
        <w:t xml:space="preserve">’ under the current </w:t>
      </w:r>
      <w:r w:rsidRPr="004E479B">
        <w:rPr>
          <w:rFonts w:hint="eastAsia"/>
        </w:rPr>
        <w:t>subset</w:t>
      </w:r>
      <w:r w:rsidRPr="004E479B">
        <w:t xml:space="preserve"> number</w:t>
      </w:r>
      <w:r w:rsidRPr="004E479B">
        <w:rPr>
          <w:rFonts w:hint="eastAsia"/>
        </w:rPr>
        <w:t xml:space="preserve"> k. T</w:t>
      </w:r>
      <w:r w:rsidRPr="004E479B">
        <w:t xml:space="preserve">he ‘optimal </w:t>
      </w:r>
      <w:r w:rsidRPr="004E479B">
        <w:rPr>
          <w:rFonts w:hint="eastAsia"/>
        </w:rPr>
        <w:t>division</w:t>
      </w:r>
      <w:r w:rsidRPr="004E479B">
        <w:t xml:space="preserve">’ </w:t>
      </w:r>
      <w:r w:rsidRPr="004E479B">
        <w:rPr>
          <w:rFonts w:hint="eastAsia"/>
        </w:rPr>
        <w:t>minimizes</w:t>
      </w:r>
      <w:r w:rsidRPr="004E479B">
        <w:t xml:space="preserve"> the </w:t>
      </w:r>
      <w:r w:rsidRPr="004E479B">
        <w:rPr>
          <w:rFonts w:hint="eastAsia"/>
        </w:rPr>
        <w:t xml:space="preserve">maximum condition number </w:t>
      </w:r>
      <w:r w:rsidRPr="004E479B">
        <w:t xml:space="preserve">of the generated </w:t>
      </w:r>
      <w:r w:rsidRPr="004E479B">
        <w:rPr>
          <w:rFonts w:hint="eastAsia"/>
        </w:rPr>
        <w:t xml:space="preserve">subsets. After obtaining the optimal division and corresponding subsets, the subsets are evaluated. If the subset with the maximum condition number is smaller than the upper bound </w:t>
      </w:r>
      <w:r w:rsidRPr="004E479B">
        <w:rPr>
          <w:rFonts w:hint="eastAsia"/>
        </w:rPr>
        <w:t>α</w:t>
      </w:r>
      <w:r w:rsidRPr="004E479B">
        <w:rPr>
          <w:rFonts w:hint="eastAsia"/>
        </w:rPr>
        <w:t xml:space="preserve">, k=k+1. GA is then carried out based on this new number and the whole process reiterates until the condition number </w:t>
      </w:r>
      <w:r w:rsidRPr="004E479B">
        <w:t xml:space="preserve">constraint fails. </w:t>
      </w:r>
      <w:r w:rsidRPr="004E479B">
        <w:rPr>
          <w:rFonts w:hint="eastAsia"/>
        </w:rPr>
        <w:t xml:space="preserve">It should be noted that it may take a significant time if the initial k is a small value while the number of potential subsets is a large. One </w:t>
      </w:r>
      <w:r w:rsidRPr="004E479B">
        <w:t>approach</w:t>
      </w:r>
      <w:r w:rsidRPr="004E479B">
        <w:rPr>
          <w:rFonts w:hint="eastAsia"/>
        </w:rPr>
        <w:t xml:space="preserve"> is to use some initial guess on k. For example, we can carry out the heuristic </w:t>
      </w:r>
      <w:r w:rsidRPr="004E479B">
        <w:t>approach</w:t>
      </w:r>
      <w:r w:rsidRPr="004E479B">
        <w:rPr>
          <w:rFonts w:hint="eastAsia"/>
        </w:rPr>
        <w:t xml:space="preserve"> proposed in the previous section first and use the obtained subset number as the initial guess of k. Another approach is to </w:t>
      </w:r>
      <w:r w:rsidRPr="004E479B">
        <w:t>dynamically</w:t>
      </w:r>
      <w:r w:rsidRPr="004E479B">
        <w:rPr>
          <w:rFonts w:hint="eastAsia"/>
        </w:rPr>
        <w:t xml:space="preserve"> determine the increase of k </w:t>
      </w:r>
      <w:proofErr w:type="gramStart"/>
      <w:r w:rsidRPr="004E479B">
        <w:rPr>
          <w:rFonts w:hint="eastAsia"/>
        </w:rPr>
        <w:t>in each iteration</w:t>
      </w:r>
      <w:proofErr w:type="gramEnd"/>
      <w:r w:rsidRPr="004E479B">
        <w:rPr>
          <w:rFonts w:hint="eastAsia"/>
        </w:rPr>
        <w:t xml:space="preserve"> according to the distance between the maximum condition number of the obtained subsets and the condition number upper </w:t>
      </w:r>
      <w:r w:rsidRPr="004E479B">
        <w:t>bound</w:t>
      </w:r>
      <w:r w:rsidRPr="004E479B">
        <w:rPr>
          <w:rFonts w:hint="eastAsia"/>
        </w:rPr>
        <w:t>. However, this topic is out of the scope of this paper and will be not discussed here.</w:t>
      </w:r>
    </w:p>
    <w:p w:rsidR="00CC3F60" w:rsidRPr="004E479B" w:rsidRDefault="00CC3F60" w:rsidP="00CC3F60">
      <w:pPr>
        <w:pStyle w:val="IEEEParagraph"/>
      </w:pPr>
      <w:r w:rsidRPr="004E479B">
        <w:t xml:space="preserve">Having decided on a representation, the next step is to generate, at random, an initial population of possible solutions. The number of genes in a population depends on several factors, including the size of each individual gene, which itself depends on the size of the solution space. </w:t>
      </w:r>
    </w:p>
    <w:p w:rsidR="00CC3F60" w:rsidRPr="004E479B" w:rsidRDefault="00CC3F60" w:rsidP="00CC3F60">
      <w:pPr>
        <w:pStyle w:val="IEEEParagraph"/>
      </w:pPr>
      <w:r w:rsidRPr="004E479B">
        <w:t>Having generated a population of random genes, it is necessary to decide which of them are fittest in the sense of producing the best solutions to the problem. To do this, a fitness function is required which operates on the</w:t>
      </w:r>
      <w:r w:rsidRPr="004E479B">
        <w:rPr>
          <w:rFonts w:hint="eastAsia"/>
        </w:rPr>
        <w:t xml:space="preserve"> </w:t>
      </w:r>
      <w:r w:rsidRPr="004E479B">
        <w:t xml:space="preserve">encoded genes and returns a single number which provides a measure of the suitability of the solution. </w:t>
      </w:r>
      <w:r w:rsidRPr="004E479B">
        <w:rPr>
          <w:rFonts w:hint="eastAsia"/>
        </w:rPr>
        <w:t xml:space="preserve"> The fitness function </w:t>
      </w:r>
      <m:oMath>
        <m:r>
          <m:rPr>
            <m:scr m:val="script"/>
            <m:sty m:val="p"/>
          </m:rPr>
          <w:rPr>
            <w:rFonts w:ascii="Cambria Math" w:hAnsi="Cambria Math"/>
          </w:rPr>
          <m:t>F</m:t>
        </m:r>
      </m:oMath>
      <w:r w:rsidRPr="004E479B">
        <w:rPr>
          <w:rFonts w:hint="eastAsia"/>
        </w:rPr>
        <w:t xml:space="preserve"> of a genei in this problem is represented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
        <w:gridCol w:w="4340"/>
        <w:gridCol w:w="442"/>
      </w:tblGrid>
      <w:tr w:rsidR="00CC3F60" w:rsidTr="00D61D77">
        <w:tc>
          <w:tcPr>
            <w:tcW w:w="238" w:type="dxa"/>
          </w:tcPr>
          <w:p w:rsidR="00CC3F60" w:rsidRPr="004E479B" w:rsidRDefault="00CC3F60" w:rsidP="00D61D77">
            <w:pPr>
              <w:pStyle w:val="IEEEParagraph"/>
            </w:pPr>
          </w:p>
        </w:tc>
        <w:tc>
          <w:tcPr>
            <w:tcW w:w="4537" w:type="dxa"/>
          </w:tcPr>
          <w:p w:rsidR="00CC3F60" w:rsidRPr="004E479B" w:rsidRDefault="00CC3F60" w:rsidP="00D61D77">
            <w:pPr>
              <w:pStyle w:val="IEEEParagraph"/>
            </w:pPr>
            <m:oMathPara>
              <m:oMath>
                <m:r>
                  <m:rPr>
                    <m:scr m:val="script"/>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gene</m:t>
                        </m:r>
                      </m:e>
                      <m:sub>
                        <m:r>
                          <m:rPr>
                            <m:sty m:val="p"/>
                          </m:rPr>
                          <w:rPr>
                            <w:rFonts w:ascii="Cambria Math" w:hAnsi="Cambria Math"/>
                          </w:rPr>
                          <m:t>i</m:t>
                        </m:r>
                      </m:sub>
                    </m:sSub>
                  </m:e>
                </m:d>
                <m:r>
                  <m:rPr>
                    <m:sty m:val="p"/>
                  </m:rPr>
                  <w:rPr>
                    <w:rFonts w:ascii="Cambria Math" w:hAnsi="Cambria Math"/>
                  </w:rPr>
                  <m:t xml:space="preserve">= Inf (if </m:t>
                </m:r>
                <m:sSub>
                  <m:sSubPr>
                    <m:ctrlPr>
                      <w:rPr>
                        <w:rFonts w:ascii="Cambria Math" w:hAnsi="Cambria Math"/>
                      </w:rPr>
                    </m:ctrlPr>
                  </m:sSubPr>
                  <m:e>
                    <m:r>
                      <m:rPr>
                        <m:sty m:val="p"/>
                      </m:rPr>
                      <w:rPr>
                        <w:rFonts w:ascii="Cambria Math" w:hAnsi="Cambria Math"/>
                      </w:rPr>
                      <m:t>nodes in any V</m:t>
                    </m:r>
                  </m:e>
                  <m:sub>
                    <m:r>
                      <m:rPr>
                        <m:sty m:val="p"/>
                      </m:rPr>
                      <w:rPr>
                        <w:rFonts w:ascii="Cambria Math" w:hAnsi="Cambria Math"/>
                      </w:rPr>
                      <m:t>i</m:t>
                    </m:r>
                  </m:sub>
                </m:sSub>
                <m:r>
                  <m:rPr>
                    <m:sty m:val="p"/>
                  </m:rPr>
                  <w:rPr>
                    <w:rFonts w:ascii="Cambria Math" w:hAnsi="Cambria Math"/>
                  </w:rPr>
                  <m:t xml:space="preserve"> (i=1,..k)are not connected)</m:t>
                </m:r>
              </m:oMath>
            </m:oMathPara>
          </w:p>
          <w:p w:rsidR="00CC3F60" w:rsidRPr="004E479B" w:rsidRDefault="00CC3F60" w:rsidP="00D61D77">
            <w:pPr>
              <w:pStyle w:val="IEEEParagraph"/>
            </w:pPr>
            <m:oMathPara>
              <m:oMath>
                <m:r>
                  <m:rPr>
                    <m:sty m:val="p"/>
                  </m:rPr>
                  <w:rPr>
                    <w:rFonts w:ascii="Cambria Math" w:hAnsi="Cambria Math"/>
                  </w:rPr>
                  <m:t xml:space="preserve">                 =max</m:t>
                </m:r>
                <m:d>
                  <m:dPr>
                    <m:ctrlPr>
                      <w:rPr>
                        <w:rFonts w:ascii="Cambria Math" w:hAnsi="Cambria Math"/>
                      </w:rPr>
                    </m:ctrlPr>
                  </m:dPr>
                  <m:e>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e>
                    </m:d>
                    <m:r>
                      <m:rPr>
                        <m:sty m:val="p"/>
                      </m:rPr>
                      <w:rPr>
                        <w:rFonts w:ascii="Cambria Math" w:hAnsi="Cambria Math"/>
                      </w:rPr>
                      <m:t>,</m:t>
                    </m:r>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e>
                    </m:d>
                  </m:e>
                </m:d>
                <m:r>
                  <m:rPr>
                    <m:sty m:val="p"/>
                  </m:rPr>
                  <w:rPr>
                    <w:rFonts w:ascii="Cambria Math" w:hAnsi="Cambria Math"/>
                  </w:rPr>
                  <m:t xml:space="preserve">  (else)</m:t>
                </m:r>
              </m:oMath>
            </m:oMathPara>
          </w:p>
        </w:tc>
        <w:tc>
          <w:tcPr>
            <w:tcW w:w="463" w:type="dxa"/>
          </w:tcPr>
          <w:p w:rsidR="00CC3F60" w:rsidRPr="004E479B" w:rsidRDefault="00CC3F60" w:rsidP="00D61D77">
            <w:pPr>
              <w:pStyle w:val="IEEEParagraph"/>
            </w:pPr>
            <w:r w:rsidRPr="004E479B">
              <w:rPr>
                <w:rFonts w:hint="eastAsia"/>
              </w:rPr>
              <w:t>(4)</w:t>
            </w:r>
          </w:p>
        </w:tc>
      </w:tr>
    </w:tbl>
    <w:p w:rsidR="00CC3F60" w:rsidRPr="004E479B" w:rsidRDefault="00CC3F60" w:rsidP="00CC3F60">
      <w:pPr>
        <w:pStyle w:val="IEEEParagraph"/>
      </w:pPr>
      <w:proofErr w:type="gramStart"/>
      <w:r w:rsidRPr="004E479B">
        <w:rPr>
          <w:rFonts w:hint="eastAsia"/>
        </w:rPr>
        <w:t>where</w:t>
      </w:r>
      <w:proofErr w:type="gramEnd"/>
      <w:r w:rsidRPr="004E479B">
        <w:rPr>
          <w:rFonts w:hint="eastAsia"/>
        </w:rPr>
        <w:t xml:space="preserve"> </w:t>
      </w:r>
      <w:proofErr w:type="spellStart"/>
      <w:r w:rsidRPr="004E479B">
        <w:rPr>
          <w:rFonts w:hint="eastAsia"/>
        </w:rPr>
        <w:t>Inf</w:t>
      </w:r>
      <w:proofErr w:type="spellEnd"/>
      <w:r w:rsidRPr="004E479B">
        <w:rPr>
          <w:rFonts w:hint="eastAsia"/>
        </w:rPr>
        <w:t xml:space="preserve"> </w:t>
      </w:r>
      <w:r w:rsidRPr="004E479B">
        <w:t>represent</w:t>
      </w:r>
      <w:r w:rsidRPr="004E479B">
        <w:rPr>
          <w:rFonts w:hint="eastAsia"/>
        </w:rPr>
        <w:t xml:space="preserve"> </w:t>
      </w:r>
      <w:r w:rsidRPr="004E479B">
        <w:t>‘</w:t>
      </w:r>
      <w:r w:rsidRPr="004E479B">
        <w:rPr>
          <w:rFonts w:hint="eastAsia"/>
        </w:rPr>
        <w:t>infinite</w:t>
      </w:r>
      <w:r w:rsidRPr="004E479B">
        <w:t>’</w:t>
      </w:r>
      <w:r w:rsidRPr="004E479B">
        <w:rPr>
          <w:rFonts w:hint="eastAsia"/>
        </w:rPr>
        <w:t xml:space="preserve">, V1, V2 </w:t>
      </w:r>
      <w:r w:rsidRPr="004E479B">
        <w:t>…</w:t>
      </w:r>
      <w:proofErr w:type="spellStart"/>
      <w:r w:rsidRPr="004E479B">
        <w:rPr>
          <w:rFonts w:hint="eastAsia"/>
        </w:rPr>
        <w:t>Vk</w:t>
      </w:r>
      <w:proofErr w:type="spellEnd"/>
      <w:r w:rsidRPr="004E479B">
        <w:rPr>
          <w:rFonts w:hint="eastAsia"/>
        </w:rPr>
        <w:t xml:space="preserve"> is the subsets which can be obtained from the </w:t>
      </w:r>
      <w:proofErr w:type="spellStart"/>
      <w:r w:rsidRPr="004E479B">
        <w:rPr>
          <w:rFonts w:hint="eastAsia"/>
        </w:rPr>
        <w:t>genei</w:t>
      </w:r>
      <w:proofErr w:type="spellEnd"/>
      <w:r w:rsidRPr="004E479B">
        <w:rPr>
          <w:rFonts w:hint="eastAsia"/>
        </w:rPr>
        <w:t xml:space="preserve">. </w:t>
      </w:r>
      <w:proofErr w:type="spellStart"/>
      <w:proofErr w:type="gramStart"/>
      <w:r w:rsidRPr="004E479B">
        <w:rPr>
          <w:rFonts w:hint="eastAsia"/>
        </w:rPr>
        <w:t>getCN</w:t>
      </w:r>
      <w:proofErr w:type="spellEnd"/>
      <w:r w:rsidRPr="004E479B">
        <w:rPr>
          <w:rFonts w:hint="eastAsia"/>
        </w:rPr>
        <w:t>(</w:t>
      </w:r>
      <w:proofErr w:type="gramEnd"/>
      <w:r w:rsidRPr="004E479B">
        <w:rPr>
          <w:rFonts w:hint="eastAsia"/>
        </w:rPr>
        <w:t xml:space="preserve">Vi) is </w:t>
      </w:r>
      <w:r w:rsidRPr="004E479B">
        <w:rPr>
          <w:rFonts w:hint="eastAsia"/>
        </w:rPr>
        <w:lastRenderedPageBreak/>
        <w:t xml:space="preserve">the function to </w:t>
      </w:r>
      <w:r w:rsidRPr="004E479B">
        <w:t>calculate</w:t>
      </w:r>
      <w:r w:rsidRPr="004E479B">
        <w:rPr>
          <w:rFonts w:hint="eastAsia"/>
        </w:rPr>
        <w:t xml:space="preserve"> the condition number of subset Vi and was described in the previous section. </w:t>
      </w:r>
    </w:p>
    <w:p w:rsidR="00CC3F60" w:rsidRPr="004E479B" w:rsidRDefault="00CC3F60" w:rsidP="00CC3F60">
      <w:pPr>
        <w:pStyle w:val="IEEEParagraph"/>
      </w:pPr>
      <w:r w:rsidRPr="004E479B">
        <w:rPr>
          <w:rFonts w:hint="eastAsia"/>
        </w:rPr>
        <w:t xml:space="preserve">The fitness function in Eq.4 considers both connectivity and SHM-coverage. </w:t>
      </w:r>
      <w:r w:rsidRPr="004E479B">
        <w:t>The fitter genes</w:t>
      </w:r>
      <w:r w:rsidRPr="004E479B">
        <w:rPr>
          <w:rFonts w:hint="eastAsia"/>
        </w:rPr>
        <w:t>, which having the smaller fitness function value in Eq.4,</w:t>
      </w:r>
      <w:r w:rsidRPr="004E479B">
        <w:t xml:space="preserve"> will be used for mating to create the next generation of genes which will hopefully provide better solutions to the problem. Once sufficient genes have been selected for mating, they are paired up at random and their genes combined to produce two new genes. The most common method of combination used is called crossover. Here, 1 point crossover </w:t>
      </w:r>
      <w:r w:rsidRPr="004E479B">
        <w:rPr>
          <w:rFonts w:hint="eastAsia"/>
        </w:rPr>
        <w:t xml:space="preserve">is used in which </w:t>
      </w:r>
      <w:r w:rsidRPr="004E479B">
        <w:t xml:space="preserve">a position along the genes is chosen at random and the substrings from each gene after the chosen point are switched. If a gene in a particular generation is extremely fit, i.e. is </w:t>
      </w:r>
      <w:r w:rsidRPr="004E479B">
        <w:rPr>
          <w:rFonts w:hint="eastAsia"/>
        </w:rPr>
        <w:t>has the maximum fitness value among the population</w:t>
      </w:r>
      <w:r w:rsidRPr="004E479B">
        <w:t xml:space="preserve">, it is almost certain to be selected several times for mating. </w:t>
      </w:r>
      <w:r w:rsidRPr="004E479B">
        <w:rPr>
          <w:rFonts w:hint="eastAsia"/>
        </w:rPr>
        <w:t>T</w:t>
      </w:r>
      <w:r w:rsidRPr="004E479B">
        <w:t>he</w:t>
      </w:r>
      <w:r w:rsidRPr="004E479B">
        <w:rPr>
          <w:rFonts w:hint="eastAsia"/>
        </w:rPr>
        <w:t>se</w:t>
      </w:r>
      <w:r w:rsidRPr="004E479B">
        <w:t xml:space="preserve"> very fit genes</w:t>
      </w:r>
      <w:r w:rsidRPr="004E479B">
        <w:rPr>
          <w:rFonts w:hint="eastAsia"/>
        </w:rPr>
        <w:t>,</w:t>
      </w:r>
      <w:r w:rsidRPr="004E479B">
        <w:t xml:space="preserve"> called the elite</w:t>
      </w:r>
      <w:r w:rsidRPr="004E479B">
        <w:rPr>
          <w:rFonts w:hint="eastAsia"/>
        </w:rPr>
        <w:t>, are</w:t>
      </w:r>
      <w:r w:rsidRPr="004E479B">
        <w:t xml:space="preserve"> carried through unchanged to the next generation. </w:t>
      </w:r>
    </w:p>
    <w:p w:rsidR="00CC3F60" w:rsidRDefault="00CC3F60" w:rsidP="00CC3F60">
      <w:pPr>
        <w:pStyle w:val="IEEEHeading1"/>
        <w:ind w:left="289" w:hanging="289"/>
      </w:pPr>
      <w:r>
        <w:rPr>
          <w:rFonts w:hint="eastAsia"/>
        </w:rPr>
        <w:t>Simulation Results</w:t>
      </w:r>
    </w:p>
    <w:p w:rsidR="00CC3F60" w:rsidRPr="004E479B" w:rsidRDefault="00CC3F60" w:rsidP="00CC3F60">
      <w:pPr>
        <w:pStyle w:val="IEEEParagraph"/>
      </w:pPr>
      <w:r w:rsidRPr="004E479B">
        <w:rPr>
          <w:rFonts w:hint="eastAsia"/>
        </w:rPr>
        <w:t xml:space="preserve">A </w:t>
      </w:r>
      <w:r w:rsidRPr="004E479B">
        <w:t>commercial</w:t>
      </w:r>
      <w:r w:rsidRPr="004E479B">
        <w:rPr>
          <w:rFonts w:hint="eastAsia"/>
        </w:rPr>
        <w:t xml:space="preserve"> structural software </w:t>
      </w:r>
      <w:r w:rsidRPr="004E479B">
        <w:t xml:space="preserve">SAP2000 [13] </w:t>
      </w:r>
      <w:r w:rsidRPr="004E479B">
        <w:rPr>
          <w:rFonts w:hint="eastAsia"/>
        </w:rPr>
        <w:t xml:space="preserve">is used to generate a simulated structure model to test the effectiveness of the </w:t>
      </w:r>
      <w:r w:rsidRPr="004E479B">
        <w:t xml:space="preserve">proposed </w:t>
      </w:r>
      <w:r w:rsidRPr="004E479B">
        <w:rPr>
          <w:rFonts w:hint="eastAsia"/>
        </w:rPr>
        <w:t xml:space="preserve">protocols. </w:t>
      </w:r>
      <w:r w:rsidRPr="004E479B">
        <w:t>SAP2000 provides powerful capabilities for analysis and design of a wide range of structures, including bridges, dams, tanks and buildings</w:t>
      </w:r>
      <w:r w:rsidRPr="004E479B">
        <w:rPr>
          <w:rFonts w:hint="eastAsia"/>
        </w:rPr>
        <w:t xml:space="preserve"> and </w:t>
      </w:r>
      <w:r w:rsidRPr="004E479B">
        <w:t xml:space="preserve">represents state-of-the-art in three dimensional finite element </w:t>
      </w:r>
      <w:proofErr w:type="gramStart"/>
      <w:r w:rsidRPr="004E479B">
        <w:t>technology</w:t>
      </w:r>
      <w:proofErr w:type="gramEnd"/>
      <w:r w:rsidRPr="004E479B">
        <w:t xml:space="preserve"> for structural engineering.</w:t>
      </w:r>
      <w:r w:rsidRPr="004E479B">
        <w:rPr>
          <w:rFonts w:hint="eastAsia"/>
        </w:rPr>
        <w:t xml:space="preserve"> A simulated suspension bridge generated by SAP2000 is illustrated in Fig. 9(a). Some important dimensions of the bridge are listed in Table 1.</w:t>
      </w:r>
    </w:p>
    <w:p w:rsidR="00CC3F60" w:rsidRPr="003C7FF9" w:rsidRDefault="00CC3F60" w:rsidP="00CC3F60">
      <w:pPr>
        <w:pStyle w:val="IEEEFigureCaptionSingle-Line"/>
        <w:rPr>
          <w:noProof/>
          <w:lang w:val="en-US"/>
        </w:rPr>
      </w:pPr>
      <w:r w:rsidRPr="003C7FF9">
        <w:rPr>
          <w:noProof/>
          <w:lang w:val="en-US"/>
        </w:rPr>
        <w:object w:dxaOrig="19874" w:dyaOrig="15796">
          <v:shape id="_x0000_i1033" type="#_x0000_t75" style="width:208.6pt;height:165.8pt" o:ole="">
            <v:imagedata r:id="rId24" o:title=""/>
          </v:shape>
          <o:OLEObject Type="Embed" ProgID="Visio.Drawing.11" ShapeID="_x0000_i1033" DrawAspect="Content" ObjectID="_1351935189" r:id="rId25"/>
        </w:object>
      </w:r>
    </w:p>
    <w:p w:rsidR="00CC3F60" w:rsidRPr="003C7FF9" w:rsidRDefault="00CC3F60" w:rsidP="00CC3F60">
      <w:pPr>
        <w:pStyle w:val="IEEEFigureCaptionSingle-Line"/>
        <w:rPr>
          <w:noProof/>
          <w:lang w:val="en-US"/>
        </w:rPr>
      </w:pP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9</w:t>
      </w:r>
      <w:r w:rsidR="00744D17" w:rsidRPr="003C7FF9">
        <w:rPr>
          <w:noProof/>
          <w:lang w:val="en-US"/>
        </w:rPr>
        <w:fldChar w:fldCharType="end"/>
      </w:r>
      <w:r w:rsidRPr="003C7FF9">
        <w:rPr>
          <w:rFonts w:hint="eastAsia"/>
          <w:noProof/>
          <w:lang w:val="en-US"/>
        </w:rPr>
        <w:t xml:space="preserve"> The </w:t>
      </w:r>
      <w:r w:rsidRPr="003C7FF9">
        <w:rPr>
          <w:noProof/>
          <w:lang w:val="en-US"/>
        </w:rPr>
        <w:t>Dimensions</w:t>
      </w:r>
      <w:r w:rsidRPr="003C7FF9">
        <w:rPr>
          <w:rFonts w:hint="eastAsia"/>
          <w:noProof/>
          <w:lang w:val="en-US"/>
        </w:rPr>
        <w:t xml:space="preserve"> of the Suspension Bridge and the Sensor Locations (a) The </w:t>
      </w:r>
      <w:r w:rsidRPr="003C7FF9">
        <w:rPr>
          <w:noProof/>
          <w:lang w:val="en-US"/>
        </w:rPr>
        <w:t>Dimensions</w:t>
      </w:r>
      <w:r w:rsidRPr="003C7FF9">
        <w:rPr>
          <w:rFonts w:hint="eastAsia"/>
          <w:noProof/>
          <w:lang w:val="en-US"/>
        </w:rPr>
        <w:t xml:space="preserve"> of the Suspension Bridge (3D), (b) the Sensor Locations (X-Y plane)</w:t>
      </w:r>
    </w:p>
    <w:tbl>
      <w:tblPr>
        <w:tblStyle w:val="a3"/>
        <w:tblW w:w="0" w:type="auto"/>
        <w:jc w:val="center"/>
        <w:tblInd w:w="-118" w:type="dxa"/>
        <w:tblLayout w:type="fixed"/>
        <w:tblLook w:val="04A0"/>
      </w:tblPr>
      <w:tblGrid>
        <w:gridCol w:w="3769"/>
        <w:gridCol w:w="1135"/>
      </w:tblGrid>
      <w:tr w:rsidR="00CC3F60" w:rsidTr="00D61D77">
        <w:trPr>
          <w:jc w:val="center"/>
        </w:trPr>
        <w:tc>
          <w:tcPr>
            <w:tcW w:w="4904" w:type="dxa"/>
            <w:gridSpan w:val="2"/>
          </w:tcPr>
          <w:p w:rsidR="00CC3F60" w:rsidRPr="004E479B" w:rsidRDefault="00CC3F60" w:rsidP="00D61D77">
            <w:pPr>
              <w:pStyle w:val="IEEEParagraph"/>
            </w:pPr>
            <w:r w:rsidRPr="004E479B">
              <w:rPr>
                <w:rFonts w:hint="eastAsia"/>
              </w:rPr>
              <w:t xml:space="preserve">Table 1: Suspension Bridge </w:t>
            </w:r>
            <w:r w:rsidRPr="004E479B">
              <w:t>Dimensions</w:t>
            </w:r>
          </w:p>
        </w:tc>
      </w:tr>
      <w:tr w:rsidR="00CC3F60" w:rsidTr="00D61D77">
        <w:trPr>
          <w:jc w:val="center"/>
        </w:trPr>
        <w:tc>
          <w:tcPr>
            <w:tcW w:w="3769" w:type="dxa"/>
          </w:tcPr>
          <w:p w:rsidR="00CC3F60" w:rsidRPr="004E479B" w:rsidRDefault="00CC3F60" w:rsidP="00D61D77">
            <w:pPr>
              <w:pStyle w:val="IEEEParagraph"/>
            </w:pPr>
            <w:r w:rsidRPr="004E479B">
              <w:rPr>
                <w:rFonts w:hint="eastAsia"/>
              </w:rPr>
              <w:t>Left span length</w:t>
            </w:r>
          </w:p>
        </w:tc>
        <w:tc>
          <w:tcPr>
            <w:tcW w:w="1135" w:type="dxa"/>
          </w:tcPr>
          <w:p w:rsidR="00CC3F60" w:rsidRPr="004E479B" w:rsidRDefault="00CC3F60" w:rsidP="00D61D77">
            <w:pPr>
              <w:pStyle w:val="IEEEParagraph"/>
            </w:pPr>
            <w:r w:rsidRPr="004E479B">
              <w:rPr>
                <w:rFonts w:hint="eastAsia"/>
              </w:rPr>
              <w:t>20m</w:t>
            </w:r>
          </w:p>
        </w:tc>
      </w:tr>
      <w:tr w:rsidR="00CC3F60" w:rsidTr="00D61D77">
        <w:trPr>
          <w:jc w:val="center"/>
        </w:trPr>
        <w:tc>
          <w:tcPr>
            <w:tcW w:w="3769" w:type="dxa"/>
          </w:tcPr>
          <w:p w:rsidR="00CC3F60" w:rsidRPr="004E479B" w:rsidRDefault="00CC3F60" w:rsidP="00D61D77">
            <w:pPr>
              <w:pStyle w:val="IEEEParagraph"/>
            </w:pPr>
            <w:r w:rsidRPr="004E479B">
              <w:rPr>
                <w:rFonts w:hint="eastAsia"/>
              </w:rPr>
              <w:t>Number of divisions in the left span</w:t>
            </w:r>
          </w:p>
        </w:tc>
        <w:tc>
          <w:tcPr>
            <w:tcW w:w="1135" w:type="dxa"/>
          </w:tcPr>
          <w:p w:rsidR="00CC3F60" w:rsidRPr="004E479B" w:rsidRDefault="00CC3F60" w:rsidP="00D61D77">
            <w:pPr>
              <w:pStyle w:val="IEEEParagraph"/>
            </w:pPr>
            <w:r w:rsidRPr="004E479B">
              <w:rPr>
                <w:rFonts w:hint="eastAsia"/>
              </w:rPr>
              <w:t>10</w:t>
            </w:r>
          </w:p>
        </w:tc>
      </w:tr>
      <w:tr w:rsidR="00CC3F60" w:rsidTr="00D61D77">
        <w:trPr>
          <w:jc w:val="center"/>
        </w:trPr>
        <w:tc>
          <w:tcPr>
            <w:tcW w:w="3769" w:type="dxa"/>
          </w:tcPr>
          <w:p w:rsidR="00CC3F60" w:rsidRPr="004E479B" w:rsidRDefault="00CC3F60" w:rsidP="00D61D77">
            <w:pPr>
              <w:pStyle w:val="IEEEParagraph"/>
            </w:pPr>
            <w:r w:rsidRPr="004E479B">
              <w:rPr>
                <w:rFonts w:hint="eastAsia"/>
              </w:rPr>
              <w:t>Middle span length</w:t>
            </w:r>
          </w:p>
        </w:tc>
        <w:tc>
          <w:tcPr>
            <w:tcW w:w="1135" w:type="dxa"/>
          </w:tcPr>
          <w:p w:rsidR="00CC3F60" w:rsidRPr="004E479B" w:rsidRDefault="00CC3F60" w:rsidP="00D61D77">
            <w:pPr>
              <w:pStyle w:val="IEEEParagraph"/>
            </w:pPr>
            <w:r w:rsidRPr="004E479B">
              <w:rPr>
                <w:rFonts w:hint="eastAsia"/>
              </w:rPr>
              <w:t>80m</w:t>
            </w:r>
          </w:p>
        </w:tc>
      </w:tr>
      <w:tr w:rsidR="00CC3F60" w:rsidTr="00D61D77">
        <w:trPr>
          <w:jc w:val="center"/>
        </w:trPr>
        <w:tc>
          <w:tcPr>
            <w:tcW w:w="3769" w:type="dxa"/>
          </w:tcPr>
          <w:p w:rsidR="00CC3F60" w:rsidRPr="004E479B" w:rsidRDefault="00CC3F60" w:rsidP="00D61D77">
            <w:pPr>
              <w:pStyle w:val="IEEEParagraph"/>
            </w:pPr>
            <w:r w:rsidRPr="004E479B">
              <w:rPr>
                <w:rFonts w:hint="eastAsia"/>
              </w:rPr>
              <w:t>Number of divisions in the middle span</w:t>
            </w:r>
          </w:p>
        </w:tc>
        <w:tc>
          <w:tcPr>
            <w:tcW w:w="1135" w:type="dxa"/>
          </w:tcPr>
          <w:p w:rsidR="00CC3F60" w:rsidRPr="004E479B" w:rsidRDefault="00CC3F60" w:rsidP="00D61D77">
            <w:pPr>
              <w:pStyle w:val="IEEEParagraph"/>
            </w:pPr>
            <w:r w:rsidRPr="004E479B">
              <w:rPr>
                <w:rFonts w:hint="eastAsia"/>
              </w:rPr>
              <w:t>40</w:t>
            </w:r>
          </w:p>
        </w:tc>
      </w:tr>
      <w:tr w:rsidR="00CC3F60" w:rsidTr="00D61D77">
        <w:trPr>
          <w:trHeight w:val="202"/>
          <w:jc w:val="center"/>
        </w:trPr>
        <w:tc>
          <w:tcPr>
            <w:tcW w:w="3769" w:type="dxa"/>
          </w:tcPr>
          <w:p w:rsidR="00CC3F60" w:rsidRPr="004E479B" w:rsidRDefault="00CC3F60" w:rsidP="00D61D77">
            <w:pPr>
              <w:pStyle w:val="IEEEParagraph"/>
            </w:pPr>
            <w:r w:rsidRPr="004E479B">
              <w:rPr>
                <w:rFonts w:hint="eastAsia"/>
              </w:rPr>
              <w:t>Right span length</w:t>
            </w:r>
          </w:p>
        </w:tc>
        <w:tc>
          <w:tcPr>
            <w:tcW w:w="1135" w:type="dxa"/>
          </w:tcPr>
          <w:p w:rsidR="00CC3F60" w:rsidRPr="004E479B" w:rsidRDefault="00CC3F60" w:rsidP="00D61D77">
            <w:pPr>
              <w:pStyle w:val="IEEEParagraph"/>
            </w:pPr>
            <w:r w:rsidRPr="004E479B">
              <w:rPr>
                <w:rFonts w:hint="eastAsia"/>
              </w:rPr>
              <w:t>20m</w:t>
            </w:r>
          </w:p>
        </w:tc>
      </w:tr>
      <w:tr w:rsidR="00CC3F60" w:rsidTr="00D61D77">
        <w:trPr>
          <w:jc w:val="center"/>
        </w:trPr>
        <w:tc>
          <w:tcPr>
            <w:tcW w:w="3769" w:type="dxa"/>
          </w:tcPr>
          <w:p w:rsidR="00CC3F60" w:rsidRPr="004E479B" w:rsidRDefault="00CC3F60" w:rsidP="00D61D77">
            <w:pPr>
              <w:pStyle w:val="IEEEParagraph"/>
            </w:pPr>
            <w:r w:rsidRPr="004E479B">
              <w:rPr>
                <w:rFonts w:hint="eastAsia"/>
              </w:rPr>
              <w:t>Number of divisions in the right span</w:t>
            </w:r>
          </w:p>
        </w:tc>
        <w:tc>
          <w:tcPr>
            <w:tcW w:w="1135" w:type="dxa"/>
          </w:tcPr>
          <w:p w:rsidR="00CC3F60" w:rsidRPr="004E479B" w:rsidRDefault="00CC3F60" w:rsidP="00D61D77">
            <w:pPr>
              <w:pStyle w:val="IEEEParagraph"/>
            </w:pPr>
            <w:r w:rsidRPr="004E479B">
              <w:rPr>
                <w:rFonts w:hint="eastAsia"/>
              </w:rPr>
              <w:t>10</w:t>
            </w:r>
          </w:p>
        </w:tc>
      </w:tr>
      <w:tr w:rsidR="00CC3F60" w:rsidTr="00D61D77">
        <w:trPr>
          <w:jc w:val="center"/>
        </w:trPr>
        <w:tc>
          <w:tcPr>
            <w:tcW w:w="3769" w:type="dxa"/>
          </w:tcPr>
          <w:p w:rsidR="00CC3F60" w:rsidRPr="004E479B" w:rsidRDefault="00CC3F60" w:rsidP="00D61D77">
            <w:pPr>
              <w:pStyle w:val="IEEEParagraph"/>
            </w:pPr>
            <w:r w:rsidRPr="004E479B">
              <w:rPr>
                <w:rFonts w:hint="eastAsia"/>
              </w:rPr>
              <w:t>Deck width</w:t>
            </w:r>
          </w:p>
        </w:tc>
        <w:tc>
          <w:tcPr>
            <w:tcW w:w="1135" w:type="dxa"/>
          </w:tcPr>
          <w:p w:rsidR="00CC3F60" w:rsidRPr="004E479B" w:rsidRDefault="00CC3F60" w:rsidP="00D61D77">
            <w:pPr>
              <w:pStyle w:val="IEEEParagraph"/>
            </w:pPr>
            <w:r w:rsidRPr="004E479B">
              <w:rPr>
                <w:rFonts w:hint="eastAsia"/>
              </w:rPr>
              <w:t>8m</w:t>
            </w:r>
          </w:p>
        </w:tc>
      </w:tr>
      <w:tr w:rsidR="00CC3F60" w:rsidTr="00D61D77">
        <w:trPr>
          <w:jc w:val="center"/>
        </w:trPr>
        <w:tc>
          <w:tcPr>
            <w:tcW w:w="3769" w:type="dxa"/>
          </w:tcPr>
          <w:p w:rsidR="00CC3F60" w:rsidRPr="004E479B" w:rsidRDefault="00CC3F60" w:rsidP="00D61D77">
            <w:pPr>
              <w:pStyle w:val="IEEEParagraph"/>
            </w:pPr>
            <w:r w:rsidRPr="004E479B">
              <w:rPr>
                <w:rFonts w:hint="eastAsia"/>
              </w:rPr>
              <w:t>The height of the column below the deck</w:t>
            </w:r>
          </w:p>
        </w:tc>
        <w:tc>
          <w:tcPr>
            <w:tcW w:w="1135" w:type="dxa"/>
          </w:tcPr>
          <w:p w:rsidR="00CC3F60" w:rsidRPr="004E479B" w:rsidRDefault="00CC3F60" w:rsidP="00D61D77">
            <w:pPr>
              <w:pStyle w:val="IEEEParagraph"/>
            </w:pPr>
            <w:r w:rsidRPr="004E479B">
              <w:rPr>
                <w:rFonts w:hint="eastAsia"/>
              </w:rPr>
              <w:t>5m</w:t>
            </w:r>
          </w:p>
        </w:tc>
      </w:tr>
      <w:tr w:rsidR="00CC3F60" w:rsidTr="00D61D77">
        <w:trPr>
          <w:jc w:val="center"/>
        </w:trPr>
        <w:tc>
          <w:tcPr>
            <w:tcW w:w="3769" w:type="dxa"/>
          </w:tcPr>
          <w:p w:rsidR="00CC3F60" w:rsidRPr="004E479B" w:rsidRDefault="00CC3F60" w:rsidP="00D61D77">
            <w:pPr>
              <w:pStyle w:val="IEEEParagraph"/>
            </w:pPr>
            <w:r w:rsidRPr="004E479B">
              <w:rPr>
                <w:rFonts w:hint="eastAsia"/>
              </w:rPr>
              <w:lastRenderedPageBreak/>
              <w:t>The height of the column above the deck</w:t>
            </w:r>
          </w:p>
        </w:tc>
        <w:tc>
          <w:tcPr>
            <w:tcW w:w="1135" w:type="dxa"/>
          </w:tcPr>
          <w:p w:rsidR="00CC3F60" w:rsidRPr="004E479B" w:rsidRDefault="00CC3F60" w:rsidP="00D61D77">
            <w:pPr>
              <w:pStyle w:val="IEEEParagraph"/>
            </w:pPr>
            <w:r w:rsidRPr="004E479B">
              <w:rPr>
                <w:rFonts w:hint="eastAsia"/>
              </w:rPr>
              <w:t>10m</w:t>
            </w:r>
          </w:p>
        </w:tc>
      </w:tr>
    </w:tbl>
    <w:p w:rsidR="00CC3F60" w:rsidRPr="004E479B" w:rsidRDefault="00CC3F60" w:rsidP="00CC3F60">
      <w:pPr>
        <w:pStyle w:val="IEEEParagraph"/>
      </w:pPr>
      <w:r w:rsidRPr="004E479B">
        <w:rPr>
          <w:rFonts w:hint="eastAsia"/>
        </w:rPr>
        <w:t xml:space="preserve">A total of 78 sensor nodes are used to monitor the vibration at the transverse direction (z direction in </w:t>
      </w:r>
      <w:proofErr w:type="gramStart"/>
      <w:r w:rsidRPr="004E479B">
        <w:rPr>
          <w:rFonts w:hint="eastAsia"/>
        </w:rPr>
        <w:t>Fig.9(</w:t>
      </w:r>
      <w:proofErr w:type="gramEnd"/>
      <w:r w:rsidRPr="004E479B">
        <w:rPr>
          <w:rFonts w:hint="eastAsia"/>
        </w:rPr>
        <w:t>a)) of the deck of the bridge. T</w:t>
      </w:r>
      <w:r w:rsidRPr="004E479B">
        <w:t>h</w:t>
      </w:r>
      <w:r w:rsidRPr="004E479B">
        <w:rPr>
          <w:rFonts w:hint="eastAsia"/>
        </w:rPr>
        <w:t xml:space="preserve">ese sensors are evenly spaced at the outer side and inner side in the middle span of the deck with distance of 2m (see Fig. 9(b)). </w:t>
      </w:r>
    </w:p>
    <w:p w:rsidR="00CC3F60" w:rsidRPr="004E479B" w:rsidRDefault="00CC3F60" w:rsidP="00CC3F60">
      <w:pPr>
        <w:pStyle w:val="IEEEParagraph"/>
      </w:pPr>
      <w:r w:rsidRPr="004E479B">
        <w:rPr>
          <w:rFonts w:hint="eastAsia"/>
        </w:rPr>
        <w:t xml:space="preserve">The first 5 </w:t>
      </w:r>
      <w:r w:rsidRPr="004E479B">
        <w:t>theoretical</w:t>
      </w:r>
      <w:r w:rsidRPr="004E479B">
        <w:rPr>
          <w:rFonts w:hint="eastAsia"/>
        </w:rPr>
        <w:t xml:space="preserve"> mode shapes and corresponding natural frequency in each mode of the structure are illustrated in Fig. 10. When a subset is </w:t>
      </w:r>
      <w:r w:rsidRPr="004E479B">
        <w:t>constructed</w:t>
      </w:r>
      <w:r w:rsidRPr="004E479B">
        <w:rPr>
          <w:rFonts w:hint="eastAsia"/>
        </w:rPr>
        <w:t xml:space="preserve">, the mode shape matrix of the subset is constructed by selecting the corresponding rows of these theoretical mode shapes and then the condition number of the mode shape matrix is calculated. </w:t>
      </w:r>
    </w:p>
    <w:p w:rsidR="00CC3F60" w:rsidRPr="003C7FF9" w:rsidRDefault="00CC3F60" w:rsidP="00CC3F60">
      <w:pPr>
        <w:pStyle w:val="IEEEFigureCaptionSingle-Line"/>
        <w:rPr>
          <w:noProof/>
          <w:lang w:val="en-US"/>
        </w:rPr>
      </w:pPr>
      <w:r w:rsidRPr="003C7FF9">
        <w:rPr>
          <w:noProof/>
          <w:lang w:val="en-US"/>
        </w:rPr>
        <w:object w:dxaOrig="14378" w:dyaOrig="11696">
          <v:shape id="_x0000_i1034" type="#_x0000_t75" style="width:200.45pt;height:163.85pt" o:ole="">
            <v:imagedata r:id="rId26" o:title=""/>
          </v:shape>
          <o:OLEObject Type="Embed" ProgID="Visio.Drawing.11" ShapeID="_x0000_i1034" DrawAspect="Content" ObjectID="_1351935190" r:id="rId27"/>
        </w:object>
      </w:r>
    </w:p>
    <w:p w:rsidR="00CC3F60" w:rsidRPr="003C7FF9" w:rsidRDefault="00CC3F60" w:rsidP="00CC3F60">
      <w:pPr>
        <w:pStyle w:val="IEEEFigureCaptionSingle-Line"/>
        <w:rPr>
          <w:noProof/>
          <w:lang w:val="en-US"/>
        </w:rPr>
      </w:pP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10</w:t>
      </w:r>
      <w:r w:rsidR="00744D17" w:rsidRPr="003C7FF9">
        <w:rPr>
          <w:noProof/>
          <w:lang w:val="en-US"/>
        </w:rPr>
        <w:fldChar w:fldCharType="end"/>
      </w:r>
      <w:r w:rsidRPr="003C7FF9">
        <w:rPr>
          <w:rFonts w:hint="eastAsia"/>
          <w:noProof/>
          <w:lang w:val="en-US"/>
        </w:rPr>
        <w:t xml:space="preserve"> The First Five </w:t>
      </w:r>
      <w:r w:rsidRPr="003C7FF9">
        <w:rPr>
          <w:noProof/>
          <w:lang w:val="en-US"/>
        </w:rPr>
        <w:t>Theoretical</w:t>
      </w:r>
      <w:r w:rsidRPr="003C7FF9">
        <w:rPr>
          <w:rFonts w:hint="eastAsia"/>
          <w:noProof/>
          <w:lang w:val="en-US"/>
        </w:rPr>
        <w:t xml:space="preserve"> Mode Shapes of the Structure </w:t>
      </w:r>
    </w:p>
    <w:p w:rsidR="00CC3F60" w:rsidRPr="004E479B" w:rsidRDefault="00CC3F60" w:rsidP="00CC3F60">
      <w:pPr>
        <w:pStyle w:val="IEEEParagraph"/>
      </w:pPr>
      <w:r w:rsidRPr="004E479B">
        <w:rPr>
          <w:rFonts w:hint="eastAsia"/>
        </w:rPr>
        <w:t xml:space="preserve">The 78 sensor nodes deployed are to be divided into subsets. We require that condition number of each subset should be smaller than 2 so that the identified modal parameters can be accurate </w:t>
      </w:r>
      <w:r w:rsidRPr="004E479B">
        <w:t>enough</w:t>
      </w:r>
      <w:r w:rsidRPr="004E479B">
        <w:rPr>
          <w:rFonts w:hint="eastAsia"/>
        </w:rPr>
        <w:t xml:space="preserve"> to detect a certain level of damage. Note that this upper bound is structure-</w:t>
      </w:r>
      <w:r w:rsidRPr="004E479B">
        <w:t>dependent</w:t>
      </w:r>
      <w:r w:rsidRPr="004E479B">
        <w:rPr>
          <w:rFonts w:hint="eastAsia"/>
        </w:rPr>
        <w:t xml:space="preserve">, and should be determined in practice by the </w:t>
      </w:r>
      <w:r w:rsidRPr="004E479B">
        <w:t>measurement</w:t>
      </w:r>
      <w:r w:rsidRPr="004E479B">
        <w:rPr>
          <w:rFonts w:hint="eastAsia"/>
        </w:rPr>
        <w:t xml:space="preserve"> noise and required identification accuracy. We further assume that the communication range of each sensor node is 10m.</w:t>
      </w:r>
    </w:p>
    <w:p w:rsidR="00CC3F60" w:rsidRPr="004E479B" w:rsidRDefault="00CC3F60" w:rsidP="00CC3F60">
      <w:pPr>
        <w:pStyle w:val="IEEEParagraph"/>
      </w:pPr>
      <w:r w:rsidRPr="004E479B">
        <w:t xml:space="preserve">Fig. </w:t>
      </w:r>
      <w:r w:rsidRPr="004E479B">
        <w:rPr>
          <w:rFonts w:hint="eastAsia"/>
        </w:rPr>
        <w:t>11</w:t>
      </w:r>
      <w:r w:rsidRPr="004E479B">
        <w:t xml:space="preserve"> illustrates the results using the heuristic method proposed in this study. Sensor </w:t>
      </w:r>
      <w:r w:rsidRPr="004E479B">
        <w:rPr>
          <w:rFonts w:hint="eastAsia"/>
        </w:rPr>
        <w:t>c</w:t>
      </w:r>
      <w:r w:rsidRPr="004E479B">
        <w:t>onfiguration in</w:t>
      </w:r>
      <w:r w:rsidRPr="004E479B">
        <w:rPr>
          <w:rFonts w:hint="eastAsia"/>
        </w:rPr>
        <w:t xml:space="preserve"> each s</w:t>
      </w:r>
      <w:r w:rsidRPr="004E479B">
        <w:t xml:space="preserve">ubset </w:t>
      </w:r>
      <w:r w:rsidRPr="004E479B">
        <w:rPr>
          <w:rFonts w:hint="eastAsia"/>
        </w:rPr>
        <w:t>and its corresponding condition number are illustrated. It can be seen that using the heuristic method, a total of 6 subsets are generated. Sensor nodes in each subsets are connected and each subset can provide required modal identification accuracy (condition number &lt;2).</w:t>
      </w:r>
    </w:p>
    <w:p w:rsidR="00CC3F60" w:rsidRPr="003C7FF9" w:rsidRDefault="00CC3F60" w:rsidP="00CC3F60">
      <w:pPr>
        <w:pStyle w:val="IEEEFigureCaptionSingle-Line"/>
        <w:rPr>
          <w:noProof/>
          <w:lang w:val="en-US"/>
        </w:rPr>
      </w:pPr>
      <w:r w:rsidRPr="003C7FF9">
        <w:rPr>
          <w:noProof/>
          <w:lang w:val="en-US"/>
        </w:rPr>
        <w:object w:dxaOrig="16846" w:dyaOrig="9037">
          <v:shape id="_x0000_i1035" type="#_x0000_t75" style="width:269.7pt;height:144.8pt" o:ole="">
            <v:imagedata r:id="rId28" o:title=""/>
          </v:shape>
          <o:OLEObject Type="Embed" ProgID="Visio.Drawing.11" ShapeID="_x0000_i1035" DrawAspect="Content" ObjectID="_1351935191" r:id="rId29"/>
        </w:object>
      </w:r>
    </w:p>
    <w:p w:rsidR="00CC3F60" w:rsidRPr="003C7FF9" w:rsidRDefault="00CC3F60" w:rsidP="00CC3F60">
      <w:pPr>
        <w:pStyle w:val="IEEEFigureCaptionSingle-Line"/>
        <w:rPr>
          <w:noProof/>
          <w:lang w:val="en-US"/>
        </w:rPr>
      </w:pP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11</w:t>
      </w:r>
      <w:r w:rsidR="00744D17" w:rsidRPr="003C7FF9">
        <w:rPr>
          <w:noProof/>
          <w:lang w:val="en-US"/>
        </w:rPr>
        <w:fldChar w:fldCharType="end"/>
      </w:r>
      <w:r w:rsidRPr="003C7FF9">
        <w:rPr>
          <w:rFonts w:hint="eastAsia"/>
          <w:noProof/>
          <w:lang w:val="en-US"/>
        </w:rPr>
        <w:t xml:space="preserve"> Results from the Heuristic Method (a) Sensor Configuration in Subsets (b) Condition Number of Different Subsets</w:t>
      </w:r>
    </w:p>
    <w:p w:rsidR="00CC3F60" w:rsidRPr="004E479B" w:rsidRDefault="00CC3F60" w:rsidP="00CC3F60">
      <w:pPr>
        <w:pStyle w:val="IEEEParagraph"/>
      </w:pPr>
      <w:r w:rsidRPr="004E479B">
        <w:t xml:space="preserve">Fig.12 and Fig. 13 show the results of the GA method proposed in this paper. Remember the GA method </w:t>
      </w:r>
      <w:proofErr w:type="gramStart"/>
      <w:r w:rsidRPr="004E479B">
        <w:t>uses  are</w:t>
      </w:r>
      <w:proofErr w:type="gramEnd"/>
      <w:r w:rsidRPr="004E479B">
        <w:t xml:space="preserve"> generated. Sensor nodes in each subsets are connected and each subset can provide required modal identification a1</w:t>
      </w:r>
      <w:r w:rsidRPr="004E479B">
        <w:rPr>
          <w:rFonts w:hint="eastAsia"/>
        </w:rPr>
        <w:t>2</w:t>
      </w:r>
      <w:r w:rsidRPr="004E479B">
        <w:t xml:space="preserve">) and since the condition numbers of all the subset generated by the GA are smaller than the upper bound, this number is </w:t>
      </w:r>
      <w:r w:rsidRPr="004E479B">
        <w:rPr>
          <w:rFonts w:hint="eastAsia"/>
        </w:rPr>
        <w:t xml:space="preserve">further </w:t>
      </w:r>
      <w:r w:rsidRPr="004E479B">
        <w:t>increased to 7 (see Fig. 1</w:t>
      </w:r>
      <w:r w:rsidRPr="004E479B">
        <w:rPr>
          <w:rFonts w:hint="eastAsia"/>
        </w:rPr>
        <w:t>3</w:t>
      </w:r>
      <w:r w:rsidRPr="004E479B">
        <w:t xml:space="preserve">). It can be seen from the Fig. 12 that compared with the heuristic method, the GA method seems to be able to generate more subsets each can SHM-covers the structure. However, it should be noted that the GA method needs an initial guess of subset number and cannot directly give the maximum number of subset that can generate as was in the heuristic method. Therefore, the GA method is much slower than the heuristic method. </w:t>
      </w:r>
      <w:r w:rsidRPr="004E479B">
        <w:rPr>
          <w:rFonts w:hint="eastAsia"/>
        </w:rPr>
        <w:t xml:space="preserve">In addition, when using the GA methods, we found that it is highly advisable not to generate the chromosome from random, but to use a </w:t>
      </w:r>
      <w:r w:rsidRPr="004E479B">
        <w:t>various</w:t>
      </w:r>
      <w:r w:rsidRPr="004E479B">
        <w:rPr>
          <w:rFonts w:hint="eastAsia"/>
        </w:rPr>
        <w:t xml:space="preserve"> chromosomes that can guarantee the connectivity first. This technique can significantly decrease the computational time of the GA method.</w:t>
      </w:r>
    </w:p>
    <w:p w:rsidR="00CC3F60" w:rsidRPr="003C7FF9" w:rsidRDefault="00CC3F60" w:rsidP="00CC3F60">
      <w:pPr>
        <w:pStyle w:val="IEEEFigureCaptionSingle-Line"/>
        <w:rPr>
          <w:noProof/>
          <w:lang w:val="en-US"/>
        </w:rPr>
      </w:pPr>
      <w:r w:rsidRPr="003C7FF9">
        <w:rPr>
          <w:noProof/>
          <w:lang w:val="en-US"/>
        </w:rPr>
        <w:object w:dxaOrig="16667" w:dyaOrig="9387">
          <v:shape id="_x0000_i1036" type="#_x0000_t75" style="width:267.35pt;height:150.6pt" o:ole="">
            <v:imagedata r:id="rId30" o:title=""/>
          </v:shape>
          <o:OLEObject Type="Embed" ProgID="Visio.Drawing.11" ShapeID="_x0000_i1036" DrawAspect="Content" ObjectID="_1351935192" r:id="rId31"/>
        </w:object>
      </w: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12</w:t>
      </w:r>
      <w:r w:rsidR="00744D17" w:rsidRPr="003C7FF9">
        <w:rPr>
          <w:noProof/>
          <w:lang w:val="en-US"/>
        </w:rPr>
        <w:fldChar w:fldCharType="end"/>
      </w:r>
      <w:r w:rsidRPr="003C7FF9">
        <w:rPr>
          <w:rFonts w:hint="eastAsia"/>
          <w:noProof/>
          <w:lang w:val="en-US"/>
        </w:rPr>
        <w:t xml:space="preserve"> Results from the GA Method (Subset number =6) (a) Sensor Configuration in Subsets (b) Condition numbers of Different Subsets</w:t>
      </w:r>
    </w:p>
    <w:p w:rsidR="00CC3F60" w:rsidRPr="003C7FF9" w:rsidRDefault="00CC3F60" w:rsidP="00CC3F60">
      <w:pPr>
        <w:pStyle w:val="IEEEFigureCaptionSingle-Line"/>
        <w:rPr>
          <w:noProof/>
          <w:lang w:val="en-US"/>
        </w:rPr>
      </w:pPr>
      <w:r w:rsidRPr="003C7FF9">
        <w:rPr>
          <w:noProof/>
          <w:lang w:val="en-US"/>
        </w:rPr>
        <w:object w:dxaOrig="16667" w:dyaOrig="9566">
          <v:shape id="_x0000_i1037" type="#_x0000_t75" style="width:243.25pt;height:139.7pt" o:ole="">
            <v:imagedata r:id="rId32" o:title=""/>
          </v:shape>
          <o:OLEObject Type="Embed" ProgID="Visio.Drawing.11" ShapeID="_x0000_i1037" DrawAspect="Content" ObjectID="_1351935193" r:id="rId33"/>
        </w:object>
      </w: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13</w:t>
      </w:r>
      <w:r w:rsidR="00744D17" w:rsidRPr="003C7FF9">
        <w:rPr>
          <w:noProof/>
          <w:lang w:val="en-US"/>
        </w:rPr>
        <w:fldChar w:fldCharType="end"/>
      </w:r>
      <w:r w:rsidRPr="003C7FF9">
        <w:rPr>
          <w:rFonts w:hint="eastAsia"/>
          <w:noProof/>
          <w:lang w:val="en-US"/>
        </w:rPr>
        <w:t xml:space="preserve"> Results from the GA Method (Subset number =7) (a) Sensor Configuration in Subsets (b)Condition numbers of Different Subsets</w:t>
      </w:r>
    </w:p>
    <w:p w:rsidR="00CC3F60" w:rsidRPr="004E479B" w:rsidRDefault="00CC3F60" w:rsidP="00CC3F60">
      <w:pPr>
        <w:pStyle w:val="IEEEParagraph"/>
      </w:pPr>
      <w:r w:rsidRPr="004E479B">
        <w:rPr>
          <w:rFonts w:hint="eastAsia"/>
        </w:rPr>
        <w:t xml:space="preserve">For comparison, Fig. 14 shows the results of a clustering which quite </w:t>
      </w:r>
      <w:r w:rsidRPr="004E479B">
        <w:t>arbitrarily</w:t>
      </w:r>
      <w:r w:rsidRPr="004E479B">
        <w:rPr>
          <w:rFonts w:hint="eastAsia"/>
        </w:rPr>
        <w:t xml:space="preserve"> divides the available 78 sensor into 6 clusters and only ensures the connectivity of each subset without considering the condition number of each subset.  It can be seen from the figure that without carefully </w:t>
      </w:r>
      <w:r w:rsidRPr="004E479B">
        <w:t>consider</w:t>
      </w:r>
      <w:r w:rsidRPr="004E479B">
        <w:rPr>
          <w:rFonts w:hint="eastAsia"/>
        </w:rPr>
        <w:t xml:space="preserve">ing the condition number in each subset, these values can exceed far from the </w:t>
      </w:r>
      <w:r w:rsidRPr="004E479B">
        <w:t>required</w:t>
      </w:r>
      <w:r w:rsidRPr="004E479B">
        <w:rPr>
          <w:rFonts w:hint="eastAsia"/>
        </w:rPr>
        <w:t xml:space="preserve"> threshold. In this division, the maximum condition number is higher than 1000 (in subset #1 and #6) and even the smallest </w:t>
      </w:r>
      <w:r w:rsidRPr="004E479B">
        <w:t>condition</w:t>
      </w:r>
      <w:r w:rsidRPr="004E479B">
        <w:rPr>
          <w:rFonts w:hint="eastAsia"/>
        </w:rPr>
        <w:t xml:space="preserve"> number (subset #3) is well above the </w:t>
      </w:r>
      <w:r w:rsidRPr="004E479B">
        <w:t>threshold</w:t>
      </w:r>
      <w:r w:rsidRPr="004E479B">
        <w:rPr>
          <w:rFonts w:hint="eastAsia"/>
        </w:rPr>
        <w:t xml:space="preserve"> 2.  It will be shown later that that when these subsets with large condition numbers are used to monitor the structure, the modal parameters </w:t>
      </w:r>
      <w:r w:rsidRPr="004E479B">
        <w:t>identified</w:t>
      </w:r>
      <w:r w:rsidRPr="004E479B">
        <w:rPr>
          <w:rFonts w:hint="eastAsia"/>
        </w:rPr>
        <w:t xml:space="preserve"> from these subsets would not be accurate </w:t>
      </w:r>
      <w:r w:rsidRPr="004E479B">
        <w:t>enough</w:t>
      </w:r>
      <w:r w:rsidRPr="004E479B">
        <w:rPr>
          <w:rFonts w:hint="eastAsia"/>
        </w:rPr>
        <w:t xml:space="preserve"> to detect damage.</w:t>
      </w:r>
    </w:p>
    <w:p w:rsidR="00CC3F60" w:rsidRPr="003C7FF9" w:rsidRDefault="00CC3F60" w:rsidP="00CC3F60">
      <w:pPr>
        <w:pStyle w:val="IEEEFigureCaptionSingle-Line"/>
        <w:rPr>
          <w:noProof/>
          <w:lang w:val="en-US"/>
        </w:rPr>
      </w:pPr>
      <w:r w:rsidRPr="003C7FF9">
        <w:rPr>
          <w:noProof/>
          <w:lang w:val="en-US"/>
        </w:rPr>
        <w:object w:dxaOrig="16667" w:dyaOrig="9566">
          <v:shape id="_x0000_i1038" type="#_x0000_t75" style="width:226.5pt;height:130pt" o:ole="">
            <v:imagedata r:id="rId34" o:title=""/>
          </v:shape>
          <o:OLEObject Type="Embed" ProgID="Visio.Drawing.11" ShapeID="_x0000_i1038" DrawAspect="Content" ObjectID="_1351935194" r:id="rId35"/>
        </w:object>
      </w: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14</w:t>
      </w:r>
      <w:r w:rsidR="00744D17" w:rsidRPr="003C7FF9">
        <w:rPr>
          <w:noProof/>
          <w:lang w:val="en-US"/>
        </w:rPr>
        <w:fldChar w:fldCharType="end"/>
      </w:r>
      <w:r w:rsidRPr="003C7FF9">
        <w:rPr>
          <w:rFonts w:hint="eastAsia"/>
          <w:noProof/>
          <w:lang w:val="en-US"/>
        </w:rPr>
        <w:t xml:space="preserve"> Results from the Traditional </w:t>
      </w:r>
      <w:r w:rsidRPr="003C7FF9">
        <w:rPr>
          <w:noProof/>
          <w:lang w:val="en-US"/>
        </w:rPr>
        <w:t>Clustering</w:t>
      </w:r>
      <w:r w:rsidRPr="003C7FF9">
        <w:rPr>
          <w:rFonts w:hint="eastAsia"/>
          <w:noProof/>
          <w:lang w:val="en-US"/>
        </w:rPr>
        <w:t xml:space="preserve"> (a) Sensor Configuration in Subsets (b) Condition Numbers of Different Subsets</w:t>
      </w:r>
    </w:p>
    <w:p w:rsidR="00CC3F60" w:rsidRPr="004E479B" w:rsidRDefault="00CC3F60" w:rsidP="00CC3F60">
      <w:pPr>
        <w:pStyle w:val="IEEEParagraph"/>
      </w:pPr>
      <w:r w:rsidRPr="004E479B">
        <w:t>To</w:t>
      </w:r>
      <w:r w:rsidRPr="004E479B">
        <w:rPr>
          <w:rFonts w:hint="eastAsia"/>
        </w:rPr>
        <w:t xml:space="preserve"> complete simulation part, we wish to further demonstrate the </w:t>
      </w:r>
      <w:r w:rsidRPr="004E479B">
        <w:t>connectivity</w:t>
      </w:r>
      <w:r w:rsidRPr="004E479B">
        <w:rPr>
          <w:rFonts w:hint="eastAsia"/>
        </w:rPr>
        <w:t xml:space="preserve"> between condition number and the accuracy of identified modal parameters. Impulse responses of the suspension bridge are generated at these 78 sensor nodes using only the first 5 modes.  T</w:t>
      </w:r>
      <w:r w:rsidRPr="004E479B">
        <w:t>h</w:t>
      </w:r>
      <w:r w:rsidRPr="004E479B">
        <w:rPr>
          <w:rFonts w:hint="eastAsia"/>
        </w:rPr>
        <w:t xml:space="preserve">e response time series was sampled at 200Hz, providing approximately 28 points per period for the highest </w:t>
      </w:r>
      <w:r w:rsidRPr="004E479B">
        <w:t>frequency</w:t>
      </w:r>
      <w:r w:rsidRPr="004E479B">
        <w:rPr>
          <w:rFonts w:hint="eastAsia"/>
        </w:rPr>
        <w:t xml:space="preserve"> mode in the simulation.  Noise was added to the sensor data at each sample as a zero-mean Gaussian sequence with </w:t>
      </w:r>
      <w:proofErr w:type="gramStart"/>
      <w:r w:rsidRPr="004E479B">
        <w:rPr>
          <w:rFonts w:hint="eastAsia"/>
        </w:rPr>
        <w:t xml:space="preserve">variance </w:t>
      </w:r>
      <m:oMath>
        <w:proofErr w:type="gramEnd"/>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4E479B">
        <w:rPr>
          <w:rFonts w:hint="eastAsia"/>
        </w:rPr>
        <w:t xml:space="preserve">.  In this simulation,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4E479B">
        <w:rPr>
          <w:rFonts w:hint="eastAsia"/>
        </w:rPr>
        <w:t xml:space="preserve"> is chosen such that the ratio of the </w:t>
      </w:r>
      <m:oMath>
        <m:r>
          <m:rPr>
            <m:sty m:val="p"/>
          </m:rPr>
          <w:rPr>
            <w:rFonts w:ascii="Cambria Math" w:hAnsi="Cambria Math"/>
          </w:rPr>
          <m:t>σ</m:t>
        </m:r>
      </m:oMath>
      <w:r w:rsidRPr="004E479B">
        <w:rPr>
          <w:rFonts w:hint="eastAsia"/>
        </w:rPr>
        <w:t xml:space="preserve"> to the root-mean-square sensor output averaged over all the 78 sensors is 15%.  As was described, t</w:t>
      </w:r>
      <w:r w:rsidRPr="004E479B">
        <w:t>he</w:t>
      </w:r>
      <w:r w:rsidRPr="004E479B">
        <w:rPr>
          <w:rFonts w:hint="eastAsia"/>
        </w:rPr>
        <w:t xml:space="preserve"> ERA was used to extract the mode shapes and natural frequencies from simulated response. The block </w:t>
      </w:r>
      <w:proofErr w:type="spellStart"/>
      <w:r w:rsidRPr="004E479B">
        <w:rPr>
          <w:rFonts w:hint="eastAsia"/>
        </w:rPr>
        <w:t>Hankel</w:t>
      </w:r>
      <w:proofErr w:type="spellEnd"/>
      <w:r w:rsidRPr="004E479B">
        <w:rPr>
          <w:rFonts w:hint="eastAsia"/>
        </w:rPr>
        <w:t xml:space="preserve"> matrix in ERA has 50 block rows and 250 </w:t>
      </w:r>
      <w:r w:rsidRPr="004E479B">
        <w:rPr>
          <w:rFonts w:hint="eastAsia"/>
        </w:rPr>
        <w:lastRenderedPageBreak/>
        <w:t xml:space="preserve">columns. In this work, the </w:t>
      </w:r>
      <w:r w:rsidRPr="004E479B">
        <w:t>correct</w:t>
      </w:r>
      <w:r w:rsidRPr="004E479B">
        <w:rPr>
          <w:rFonts w:hint="eastAsia"/>
        </w:rPr>
        <w:t xml:space="preserve"> order of the system was always assumed to be known such that the results of each identification analysis for each subset sensor configuration could be compared </w:t>
      </w:r>
      <w:r w:rsidRPr="004E479B">
        <w:t>directly</w:t>
      </w:r>
      <w:r w:rsidRPr="004E479B">
        <w:rPr>
          <w:rFonts w:hint="eastAsia"/>
        </w:rPr>
        <w:t>.</w:t>
      </w:r>
    </w:p>
    <w:p w:rsidR="00CC3F60" w:rsidRPr="004E479B" w:rsidRDefault="00CC3F60" w:rsidP="00CC3F60">
      <w:pPr>
        <w:pStyle w:val="IEEEParagraph"/>
      </w:pPr>
      <w:r w:rsidRPr="004E479B">
        <w:rPr>
          <w:rFonts w:hint="eastAsia"/>
        </w:rPr>
        <w:t xml:space="preserve">The error of the identified modes (including mode shapes and natural </w:t>
      </w:r>
      <w:r w:rsidRPr="004E479B">
        <w:t>frequencies</w:t>
      </w:r>
      <w:r w:rsidRPr="004E479B">
        <w:rPr>
          <w:rFonts w:hint="eastAsia"/>
        </w:rPr>
        <w:t xml:space="preserve">) is calculated as follows. For </w:t>
      </w:r>
      <w:proofErr w:type="spellStart"/>
      <w:r w:rsidRPr="004E479B">
        <w:rPr>
          <w:rFonts w:hint="eastAsia"/>
        </w:rPr>
        <w:t>ith</w:t>
      </w:r>
      <w:proofErr w:type="spellEnd"/>
      <w:r w:rsidRPr="004E479B">
        <w:rPr>
          <w:rFonts w:hint="eastAsia"/>
        </w:rPr>
        <w:t xml:space="preserve"> mode (</w:t>
      </w:r>
      <w:proofErr w:type="spellStart"/>
      <w:r w:rsidRPr="004E479B">
        <w:rPr>
          <w:rFonts w:hint="eastAsia"/>
        </w:rPr>
        <w:t>i</w:t>
      </w:r>
      <w:proofErr w:type="spellEnd"/>
      <w:r w:rsidRPr="004E479B">
        <w:rPr>
          <w:rFonts w:hint="eastAsia"/>
        </w:rPr>
        <w:t>=1</w:t>
      </w:r>
      <w:proofErr w:type="gramStart"/>
      <w:r w:rsidRPr="004E479B">
        <w:rPr>
          <w:rFonts w:hint="eastAsia"/>
        </w:rPr>
        <w:t>..5</w:t>
      </w:r>
      <w:proofErr w:type="gramEnd"/>
      <w:r w:rsidRPr="004E479B">
        <w:rPr>
          <w:rFonts w:hint="eastAsia"/>
        </w:rPr>
        <w:t xml:space="preserve">), the natural </w:t>
      </w:r>
      <w:r w:rsidRPr="004E479B">
        <w:t>frequency</w:t>
      </w:r>
      <w:r w:rsidRPr="004E479B">
        <w:rPr>
          <w:rFonts w:hint="eastAsia"/>
        </w:rPr>
        <w:t xml:space="preserve"> error </w:t>
      </w:r>
      <w:proofErr w:type="spellStart"/>
      <w:r w:rsidRPr="004E479B">
        <w:rPr>
          <w:rFonts w:hint="eastAsia"/>
        </w:rPr>
        <w:t>Err_f</w:t>
      </w:r>
      <w:proofErr w:type="spellEnd"/>
      <w:r w:rsidRPr="004E479B">
        <w:rPr>
          <w:rFonts w:hint="eastAsia"/>
        </w:rPr>
        <w:t>(</w:t>
      </w:r>
      <w:proofErr w:type="spellStart"/>
      <w:r w:rsidRPr="004E479B">
        <w:rPr>
          <w:rFonts w:hint="eastAsia"/>
        </w:rPr>
        <w:t>i</w:t>
      </w:r>
      <w:proofErr w:type="spellEnd"/>
      <w:r w:rsidRPr="004E479B">
        <w:rPr>
          <w:rFonts w:hint="eastAsia"/>
        </w:rPr>
        <w:t>) is defined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4"/>
        <w:gridCol w:w="3696"/>
        <w:gridCol w:w="733"/>
      </w:tblGrid>
      <w:tr w:rsidR="00CC3F60" w:rsidTr="00D61D77">
        <w:tc>
          <w:tcPr>
            <w:tcW w:w="599" w:type="dxa"/>
            <w:vAlign w:val="center"/>
          </w:tcPr>
          <w:p w:rsidR="00CC3F60" w:rsidRPr="004E479B" w:rsidRDefault="00CC3F60" w:rsidP="00D61D77">
            <w:pPr>
              <w:pStyle w:val="IEEEParagraph"/>
            </w:pPr>
          </w:p>
        </w:tc>
        <w:tc>
          <w:tcPr>
            <w:tcW w:w="3885" w:type="dxa"/>
            <w:vAlign w:val="center"/>
          </w:tcPr>
          <w:p w:rsidR="00CC3F60" w:rsidRPr="004E479B" w:rsidRDefault="00CC3F60" w:rsidP="00D61D77">
            <w:pPr>
              <w:pStyle w:val="IEEEParagraph"/>
            </w:pPr>
            <m:oMathPara>
              <m:oMath>
                <m:r>
                  <m:rPr>
                    <m:sty m:val="p"/>
                  </m:rPr>
                  <w:rPr>
                    <w:rFonts w:ascii="Cambria Math" w:hAnsi="Cambria Math"/>
                  </w:rPr>
                  <m:t>Err_f(i)=</m:t>
                </m:r>
                <m:f>
                  <m:fPr>
                    <m:ctrlPr>
                      <w:rPr>
                        <w:rFonts w:ascii="Cambria Math" w:hAnsi="Cambria Math"/>
                      </w:rPr>
                    </m:ctrlPr>
                  </m:fPr>
                  <m:num>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R</m:t>
                            </m:r>
                          </m:sup>
                        </m:sSubSup>
                      </m:e>
                    </m:d>
                  </m:num>
                  <m:den>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T</m:t>
                        </m:r>
                      </m:sup>
                    </m:sSubSup>
                  </m:den>
                </m:f>
              </m:oMath>
            </m:oMathPara>
          </w:p>
        </w:tc>
        <w:tc>
          <w:tcPr>
            <w:tcW w:w="754" w:type="dxa"/>
            <w:vAlign w:val="center"/>
          </w:tcPr>
          <w:p w:rsidR="00CC3F60" w:rsidRPr="004E479B" w:rsidRDefault="00CC3F60" w:rsidP="00D61D77">
            <w:pPr>
              <w:pStyle w:val="IEEEParagraph"/>
            </w:pPr>
            <w:r w:rsidRPr="004E479B">
              <w:rPr>
                <w:rFonts w:hint="eastAsia"/>
              </w:rPr>
              <w:t>(5)</w:t>
            </w:r>
          </w:p>
        </w:tc>
      </w:tr>
    </w:tbl>
    <w:p w:rsidR="00CC3F60" w:rsidRPr="004E479B" w:rsidRDefault="00CC3F60" w:rsidP="00CC3F60">
      <w:pPr>
        <w:pStyle w:val="IEEEParagraph"/>
      </w:pPr>
      <w:proofErr w:type="gramStart"/>
      <w:r w:rsidRPr="004E479B">
        <w:rPr>
          <w:rFonts w:hint="eastAsia"/>
        </w:rPr>
        <w:t>where</w:t>
      </w:r>
      <w:proofErr w:type="gramEnd"/>
      <w:r w:rsidRPr="004E479B">
        <w:rPr>
          <w:rFonts w:hint="eastAsia"/>
        </w:rPr>
        <w:t xml:space="preserv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I</m:t>
            </m:r>
          </m:sup>
        </m:sSubSup>
      </m:oMath>
      <w:r w:rsidRPr="004E479B">
        <w:rPr>
          <w:rFonts w:hint="eastAsia"/>
        </w:rPr>
        <w:t xml:space="preserve"> is the identified ith natural frequency using the ERA and the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R</m:t>
            </m:r>
          </m:sup>
        </m:sSubSup>
      </m:oMath>
      <w:r w:rsidRPr="004E479B">
        <w:rPr>
          <w:rFonts w:hint="eastAsia"/>
        </w:rPr>
        <w:t xml:space="preserve"> </w:t>
      </w:r>
      <w:r w:rsidRPr="004E479B">
        <w:t>is the true one.</w:t>
      </w:r>
    </w:p>
    <w:p w:rsidR="00CC3F60" w:rsidRPr="004E479B" w:rsidRDefault="00CC3F60" w:rsidP="00CC3F60">
      <w:pPr>
        <w:pStyle w:val="IEEEParagraph"/>
      </w:pPr>
      <w:r w:rsidRPr="004E479B">
        <w:t xml:space="preserve">The mode shape error </w:t>
      </w:r>
      <w:proofErr w:type="spellStart"/>
      <w:r w:rsidRPr="004E479B">
        <w:t>Err_Mode_</w:t>
      </w:r>
      <w:proofErr w:type="gramStart"/>
      <w:r w:rsidRPr="004E479B">
        <w:t>Shape</w:t>
      </w:r>
      <w:proofErr w:type="spellEnd"/>
      <w:r w:rsidRPr="004E479B">
        <w:t>(</w:t>
      </w:r>
      <w:proofErr w:type="spellStart"/>
      <w:proofErr w:type="gramEnd"/>
      <w:r w:rsidRPr="004E479B">
        <w:t>i</w:t>
      </w:r>
      <w:proofErr w:type="spellEnd"/>
      <w:r w:rsidRPr="004E479B">
        <w:t>) is defined as:</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
        <w:gridCol w:w="3880"/>
        <w:gridCol w:w="651"/>
      </w:tblGrid>
      <w:tr w:rsidR="00CC3F60" w:rsidTr="00D61D77">
        <w:tc>
          <w:tcPr>
            <w:tcW w:w="959" w:type="dxa"/>
            <w:vAlign w:val="center"/>
          </w:tcPr>
          <w:p w:rsidR="00CC3F60" w:rsidRPr="004E479B" w:rsidRDefault="00CC3F60" w:rsidP="00D61D77">
            <w:pPr>
              <w:pStyle w:val="IEEEParagraph"/>
            </w:pPr>
          </w:p>
        </w:tc>
        <w:tc>
          <w:tcPr>
            <w:tcW w:w="6520" w:type="dxa"/>
            <w:vAlign w:val="center"/>
          </w:tcPr>
          <w:p w:rsidR="00CC3F60" w:rsidRPr="004E479B" w:rsidRDefault="00CC3F60" w:rsidP="00D61D77">
            <w:pPr>
              <w:pStyle w:val="IEEEParagraph"/>
            </w:pPr>
            <m:oMathPara>
              <m:oMath>
                <m:r>
                  <m:rPr>
                    <m:sty m:val="p"/>
                  </m:rPr>
                  <w:rPr>
                    <w:rFonts w:ascii="Cambria Math" w:hAnsi="Cambria Math"/>
                  </w:rPr>
                  <m:t>Err_Mode_Shape(i)=1-</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d>
                      </m:e>
                      <m:sup>
                        <m:r>
                          <m:rPr>
                            <m:sty m:val="p"/>
                          </m:rPr>
                          <w:rPr>
                            <w:rFonts w:ascii="Cambria Math" w:hAnsi="Cambria Math"/>
                          </w:rPr>
                          <m:t>2</m:t>
                        </m:r>
                      </m:sup>
                    </m:sSup>
                  </m:num>
                  <m:den>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d>
                  </m:den>
                </m:f>
              </m:oMath>
            </m:oMathPara>
          </w:p>
        </w:tc>
        <w:tc>
          <w:tcPr>
            <w:tcW w:w="1043" w:type="dxa"/>
            <w:vAlign w:val="center"/>
          </w:tcPr>
          <w:p w:rsidR="00CC3F60" w:rsidRPr="004E479B" w:rsidRDefault="00CC3F60" w:rsidP="00D61D77">
            <w:pPr>
              <w:pStyle w:val="IEEEParagraph"/>
            </w:pPr>
            <w:r w:rsidRPr="004E479B">
              <w:rPr>
                <w:rFonts w:hint="eastAsia"/>
              </w:rPr>
              <w:t>(6)</w:t>
            </w:r>
          </w:p>
        </w:tc>
      </w:tr>
    </w:tbl>
    <w:p w:rsidR="00CC3F60" w:rsidRPr="004E479B" w:rsidRDefault="00CC3F60" w:rsidP="00CC3F60">
      <w:pPr>
        <w:pStyle w:val="IEEEParagraph"/>
      </w:pPr>
      <w:r w:rsidRPr="004E479B">
        <w:t xml:space="preserve">where </w:t>
      </w:r>
      <m:oMath>
        <m:sSubSup>
          <m:sSubSupPr>
            <m:ctrlPr>
              <w:rPr>
                <w:rFonts w:ascii="Cambria Math" w:hAnsi="Cambria Math"/>
              </w:rPr>
            </m:ctrlPr>
          </m:sSubSupPr>
          <m:e>
            <m:r>
              <m:rPr>
                <m:sty m:val="p"/>
              </m:rPr>
              <w:rPr>
                <w:rFonts w:ascii="Cambria Math" w:hAnsi="Cambria Math" w:hint="eastAsia"/>
              </w:rPr>
              <m:t>Ψ</m:t>
            </m:r>
          </m:e>
          <m:sub>
            <m:r>
              <m:rPr>
                <m:sty m:val="p"/>
              </m:rPr>
              <w:rPr>
                <w:rFonts w:ascii="Cambria Math" w:hAnsi="Cambria Math"/>
              </w:rPr>
              <m:t>i</m:t>
            </m:r>
          </m:sub>
          <m:sup>
            <m:r>
              <m:rPr>
                <m:sty m:val="p"/>
              </m:rPr>
              <w:rPr>
                <w:rFonts w:ascii="Cambria Math" w:hAnsi="Cambria Math"/>
              </w:rPr>
              <m:t>I</m:t>
            </m:r>
          </m:sup>
        </m:sSubSup>
      </m:oMath>
      <w:r w:rsidRPr="004E479B">
        <w:t xml:space="preserve"> is the identified ith mode shape and </w:t>
      </w:r>
      <m:oMath>
        <m:sSubSup>
          <m:sSubSupPr>
            <m:ctrlPr>
              <w:rPr>
                <w:rFonts w:ascii="Cambria Math" w:hAnsi="Cambria Math"/>
              </w:rPr>
            </m:ctrlPr>
          </m:sSubSupPr>
          <m:e>
            <m:r>
              <m:rPr>
                <m:sty m:val="p"/>
              </m:rPr>
              <w:rPr>
                <w:rFonts w:ascii="Cambria Math" w:hAnsi="Cambria Math" w:hint="eastAsia"/>
              </w:rPr>
              <m:t>Ψ</m:t>
            </m:r>
          </m:e>
          <m:sub>
            <m:r>
              <m:rPr>
                <m:sty m:val="p"/>
              </m:rPr>
              <w:rPr>
                <w:rFonts w:ascii="Cambria Math" w:hAnsi="Cambria Math"/>
              </w:rPr>
              <m:t>i</m:t>
            </m:r>
          </m:sub>
          <m:sup>
            <m:r>
              <m:rPr>
                <m:sty m:val="p"/>
              </m:rPr>
              <w:rPr>
                <w:rFonts w:ascii="Cambria Math" w:hAnsi="Cambria Math"/>
              </w:rPr>
              <m:t>R</m:t>
            </m:r>
          </m:sup>
        </m:sSubSup>
      </m:oMath>
      <w:r w:rsidRPr="004E479B">
        <w:t xml:space="preserve"> is the true </w:t>
      </w:r>
      <w:proofErr w:type="spellStart"/>
      <w:r w:rsidRPr="004E479B">
        <w:rPr>
          <w:rFonts w:hint="eastAsia"/>
        </w:rPr>
        <w:t>i</w:t>
      </w:r>
      <w:r w:rsidRPr="004E479B">
        <w:t>th</w:t>
      </w:r>
      <w:proofErr w:type="spellEnd"/>
      <w:r w:rsidRPr="004E479B">
        <w:rPr>
          <w:rFonts w:hint="eastAsia"/>
        </w:rPr>
        <w:t xml:space="preserve"> mode shape</w:t>
      </w:r>
      <w:r w:rsidRPr="004E479B">
        <w:t>.  Eq. (</w:t>
      </w:r>
      <w:r w:rsidRPr="004E479B">
        <w:rPr>
          <w:rFonts w:hint="eastAsia"/>
        </w:rPr>
        <w:t>6</w:t>
      </w:r>
      <w:r w:rsidRPr="004E479B">
        <w:t xml:space="preserve">) is the degree of </w:t>
      </w:r>
      <w:proofErr w:type="spellStart"/>
      <w:r w:rsidRPr="004E479B">
        <w:t>dis</w:t>
      </w:r>
      <w:proofErr w:type="spellEnd"/>
      <w:r w:rsidRPr="004E479B">
        <w:t>-consistency between the identified and the true mode shapes.</w:t>
      </w:r>
    </w:p>
    <w:p w:rsidR="00CC3F60" w:rsidRPr="004E479B" w:rsidRDefault="00CC3F60" w:rsidP="00CC3F60">
      <w:pPr>
        <w:pStyle w:val="IEEEParagraph"/>
      </w:pPr>
      <w:r w:rsidRPr="004E479B">
        <w:t xml:space="preserve">Fig. </w:t>
      </w:r>
      <w:r w:rsidRPr="004E479B">
        <w:rPr>
          <w:rFonts w:hint="eastAsia"/>
        </w:rPr>
        <w:t>15</w:t>
      </w:r>
      <w:r w:rsidRPr="004E479B">
        <w:t xml:space="preserve"> illustrates the identified mode shape error and frequency error using the subsets obtained from the heuristic method (see Fig. </w:t>
      </w:r>
      <w:r w:rsidRPr="004E479B">
        <w:rPr>
          <w:rFonts w:hint="eastAsia"/>
        </w:rPr>
        <w:t>11</w:t>
      </w:r>
      <w:r w:rsidRPr="004E479B">
        <w:t xml:space="preserve"> for the sensor configuration of each subset and corresponding conditions). </w:t>
      </w:r>
      <w:r w:rsidRPr="004E479B">
        <w:rPr>
          <w:rFonts w:hint="eastAsia"/>
        </w:rPr>
        <w:t xml:space="preserve">The mode shape error and natural frequency error of all the subsets in all modes are below 4e-3 and 5e-3, respectively. </w:t>
      </w:r>
      <w:r w:rsidRPr="004E479B">
        <w:t>It can be seen that even with the relatively high noise-to-signal ratio, the mode shapes and natural frequencies in each subset using ERA are very accurate</w:t>
      </w:r>
      <w:r w:rsidRPr="004E479B">
        <w:rPr>
          <w:rFonts w:hint="eastAsia"/>
        </w:rPr>
        <w:t>ly identified</w:t>
      </w:r>
      <w:r w:rsidRPr="004E479B">
        <w:t xml:space="preserve">. </w:t>
      </w:r>
    </w:p>
    <w:p w:rsidR="00CC3F60" w:rsidRPr="003C7FF9" w:rsidRDefault="00CC3F60" w:rsidP="00CC3F60">
      <w:pPr>
        <w:pStyle w:val="IEEEFigureCaptionSingle-Line"/>
        <w:rPr>
          <w:noProof/>
          <w:lang w:val="en-US"/>
        </w:rPr>
      </w:pPr>
      <w:r w:rsidRPr="003C7FF9">
        <w:rPr>
          <w:rFonts w:hint="eastAsia"/>
          <w:noProof/>
          <w:lang w:val="en-US"/>
        </w:rPr>
        <w:drawing>
          <wp:inline distT="0" distB="0" distL="0" distR="0">
            <wp:extent cx="3178157" cy="1771003"/>
            <wp:effectExtent l="0" t="0" r="0" b="0"/>
            <wp:docPr id="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3182636" cy="1773499"/>
                    </a:xfrm>
                    <a:prstGeom prst="rect">
                      <a:avLst/>
                    </a:prstGeom>
                    <a:noFill/>
                    <a:ln w="9525">
                      <a:noFill/>
                      <a:miter lim="800000"/>
                      <a:headEnd/>
                      <a:tailEnd/>
                    </a:ln>
                  </pic:spPr>
                </pic:pic>
              </a:graphicData>
            </a:graphic>
          </wp:inline>
        </w:drawing>
      </w:r>
    </w:p>
    <w:p w:rsidR="00CC3F60" w:rsidRPr="003C7FF9" w:rsidRDefault="00CC3F60" w:rsidP="00CC3F60">
      <w:pPr>
        <w:pStyle w:val="IEEEFigureCaptionSingle-Line"/>
        <w:rPr>
          <w:noProof/>
          <w:lang w:val="en-US"/>
        </w:rPr>
      </w:pP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15</w:t>
      </w:r>
      <w:r w:rsidR="00744D17" w:rsidRPr="003C7FF9">
        <w:rPr>
          <w:noProof/>
          <w:lang w:val="en-US"/>
        </w:rPr>
        <w:fldChar w:fldCharType="end"/>
      </w:r>
      <w:r w:rsidRPr="003C7FF9">
        <w:rPr>
          <w:rFonts w:hint="eastAsia"/>
          <w:noProof/>
          <w:lang w:val="en-US"/>
        </w:rPr>
        <w:t xml:space="preserve"> The Identified Mode Shape Error and Frequency Error using the Subsets Obtained from the Heuristic Method in Fig. 11</w:t>
      </w:r>
    </w:p>
    <w:p w:rsidR="00CC3F60" w:rsidRPr="004E479B" w:rsidRDefault="00CC3F60" w:rsidP="00CC3F60">
      <w:pPr>
        <w:pStyle w:val="IEEEParagraph"/>
      </w:pPr>
      <w:r w:rsidRPr="004E479B">
        <w:rPr>
          <w:rFonts w:hint="eastAsia"/>
        </w:rPr>
        <w:t>For comparison, the identified mode shape error and frequency error using the subsets obtained from the traditional clustering is illustrated in Fig. 16. (</w:t>
      </w:r>
      <w:proofErr w:type="gramStart"/>
      <w:r w:rsidRPr="004E479B">
        <w:rPr>
          <w:rFonts w:hint="eastAsia"/>
        </w:rPr>
        <w:t>see</w:t>
      </w:r>
      <w:proofErr w:type="gramEnd"/>
      <w:r w:rsidRPr="004E479B">
        <w:rPr>
          <w:rFonts w:hint="eastAsia"/>
        </w:rPr>
        <w:t xml:space="preserve"> Fig. 14 for the sensor configuration of each subset and </w:t>
      </w:r>
      <w:r w:rsidRPr="004E479B">
        <w:t>corresponding</w:t>
      </w:r>
      <w:r w:rsidRPr="004E479B">
        <w:rPr>
          <w:rFonts w:hint="eastAsia"/>
        </w:rPr>
        <w:t xml:space="preserve"> condition numbers). </w:t>
      </w:r>
      <w:proofErr w:type="gramStart"/>
      <w:r w:rsidRPr="004E479B">
        <w:rPr>
          <w:rFonts w:hint="eastAsia"/>
        </w:rPr>
        <w:t>In can be seen from the figure that a subset with large condition number is not able to identify these modal parameters correctly.</w:t>
      </w:r>
      <w:proofErr w:type="gramEnd"/>
      <w:r w:rsidRPr="004E479B">
        <w:rPr>
          <w:rFonts w:hint="eastAsia"/>
        </w:rPr>
        <w:t xml:space="preserve"> Correspondingly, structural damage, except the very severe one, will likely not be able to be detected by examining the changes of identified modal parameters.</w:t>
      </w:r>
    </w:p>
    <w:p w:rsidR="00CC3F60" w:rsidRPr="003C7FF9" w:rsidRDefault="00CC3F60" w:rsidP="00CC3F60">
      <w:pPr>
        <w:pStyle w:val="IEEEFigureCaptionSingle-Line"/>
        <w:rPr>
          <w:noProof/>
          <w:lang w:val="en-US"/>
        </w:rPr>
      </w:pPr>
      <w:r w:rsidRPr="003C7FF9">
        <w:rPr>
          <w:rFonts w:hint="eastAsia"/>
          <w:noProof/>
          <w:lang w:val="en-US"/>
        </w:rPr>
        <w:lastRenderedPageBreak/>
        <w:drawing>
          <wp:inline distT="0" distB="0" distL="0" distR="0">
            <wp:extent cx="2997760" cy="1669735"/>
            <wp:effectExtent l="0" t="0" r="0" b="0"/>
            <wp:docPr id="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3006308" cy="1674496"/>
                    </a:xfrm>
                    <a:prstGeom prst="rect">
                      <a:avLst/>
                    </a:prstGeom>
                    <a:noFill/>
                    <a:ln w="9525">
                      <a:noFill/>
                      <a:miter lim="800000"/>
                      <a:headEnd/>
                      <a:tailEnd/>
                    </a:ln>
                  </pic:spPr>
                </pic:pic>
              </a:graphicData>
            </a:graphic>
          </wp:inline>
        </w:drawing>
      </w:r>
    </w:p>
    <w:p w:rsidR="00CC3F60" w:rsidRPr="003C7FF9" w:rsidRDefault="00CC3F60" w:rsidP="00CC3F60">
      <w:pPr>
        <w:pStyle w:val="IEEEFigureCaptionSingle-Line"/>
        <w:rPr>
          <w:noProof/>
          <w:lang w:val="en-US"/>
        </w:rPr>
      </w:pPr>
      <w:r w:rsidRPr="003C7FF9">
        <w:rPr>
          <w:noProof/>
          <w:lang w:val="en-US"/>
        </w:rPr>
        <w:t xml:space="preserve">Figure </w:t>
      </w:r>
      <w:r w:rsidR="00744D17" w:rsidRPr="003C7FF9">
        <w:rPr>
          <w:noProof/>
          <w:lang w:val="en-US"/>
        </w:rPr>
        <w:fldChar w:fldCharType="begin"/>
      </w:r>
      <w:r w:rsidRPr="003C7FF9">
        <w:rPr>
          <w:noProof/>
          <w:lang w:val="en-US"/>
        </w:rPr>
        <w:instrText xml:space="preserve"> SEQ Figure \* ARABIC </w:instrText>
      </w:r>
      <w:r w:rsidR="00744D17" w:rsidRPr="003C7FF9">
        <w:rPr>
          <w:noProof/>
          <w:lang w:val="en-US"/>
        </w:rPr>
        <w:fldChar w:fldCharType="separate"/>
      </w:r>
      <w:r w:rsidRPr="003C7FF9">
        <w:rPr>
          <w:noProof/>
          <w:lang w:val="en-US"/>
        </w:rPr>
        <w:t>16</w:t>
      </w:r>
      <w:r w:rsidR="00744D17" w:rsidRPr="003C7FF9">
        <w:rPr>
          <w:noProof/>
          <w:lang w:val="en-US"/>
        </w:rPr>
        <w:fldChar w:fldCharType="end"/>
      </w:r>
      <w:r w:rsidRPr="003C7FF9">
        <w:rPr>
          <w:noProof/>
          <w:lang w:val="en-US"/>
        </w:rPr>
        <w:t xml:space="preserve"> </w:t>
      </w:r>
      <w:r w:rsidRPr="003C7FF9">
        <w:rPr>
          <w:rFonts w:hint="eastAsia"/>
          <w:noProof/>
          <w:lang w:val="en-US"/>
        </w:rPr>
        <w:t>The Identified mode shape error and frequency error using the subsets obtained from the T</w:t>
      </w:r>
      <w:r w:rsidRPr="003C7FF9">
        <w:rPr>
          <w:noProof/>
          <w:lang w:val="en-US"/>
        </w:rPr>
        <w:t>raditional</w:t>
      </w:r>
      <w:r w:rsidRPr="003C7FF9">
        <w:rPr>
          <w:rFonts w:hint="eastAsia"/>
          <w:noProof/>
          <w:lang w:val="en-US"/>
        </w:rPr>
        <w:t xml:space="preserve"> Clustering in Fig. 14.</w:t>
      </w:r>
    </w:p>
    <w:p w:rsidR="00CC3F60" w:rsidRDefault="00CC3F60" w:rsidP="00CC3F60">
      <w:pPr>
        <w:pStyle w:val="IEEEParagraph"/>
      </w:pPr>
    </w:p>
    <w:p w:rsidR="00CC3F60" w:rsidRDefault="00CC3F60" w:rsidP="00CC3F60">
      <w:pPr>
        <w:pStyle w:val="IEEEParagraph"/>
      </w:pPr>
      <w:r>
        <w:rPr>
          <w:rFonts w:hint="eastAsia"/>
        </w:rPr>
        <w:t>Conclusion</w:t>
      </w:r>
    </w:p>
    <w:p w:rsidR="00CC3F60" w:rsidRPr="004E479B" w:rsidRDefault="00CC3F60" w:rsidP="00CC3F60">
      <w:pPr>
        <w:pStyle w:val="IEEEParagraph"/>
      </w:pPr>
    </w:p>
    <w:p w:rsidR="00CC3F60" w:rsidRPr="004E479B" w:rsidRDefault="00CC3F60" w:rsidP="00CC3F60">
      <w:pPr>
        <w:pStyle w:val="IEEEParagraph"/>
      </w:pPr>
      <w:r w:rsidRPr="004E479B">
        <w:rPr>
          <w:rFonts w:hint="eastAsia"/>
        </w:rPr>
        <w:t>A</w:t>
      </w:r>
      <w:r w:rsidRPr="004E479B">
        <w:t>l</w:t>
      </w:r>
      <w:r w:rsidRPr="004E479B">
        <w:rPr>
          <w:rFonts w:hint="eastAsia"/>
        </w:rPr>
        <w:t xml:space="preserve">though coverage problem in wireless sensor </w:t>
      </w:r>
      <w:r w:rsidRPr="004E479B">
        <w:t>networks</w:t>
      </w:r>
      <w:r w:rsidRPr="004E479B">
        <w:rPr>
          <w:rFonts w:hint="eastAsia"/>
        </w:rPr>
        <w:t xml:space="preserve"> has been studied extensively and many energy-efficient coverage-preserving </w:t>
      </w:r>
      <w:r w:rsidRPr="004E479B">
        <w:t>protocol</w:t>
      </w:r>
      <w:r w:rsidRPr="004E479B">
        <w:rPr>
          <w:rFonts w:hint="eastAsia"/>
        </w:rPr>
        <w:t xml:space="preserve">s have been proposed for various monitoring applications, these </w:t>
      </w:r>
      <w:r w:rsidRPr="004E479B">
        <w:t>protocols</w:t>
      </w:r>
      <w:r w:rsidRPr="004E479B">
        <w:rPr>
          <w:rFonts w:hint="eastAsia"/>
        </w:rPr>
        <w:t xml:space="preserve"> would fail in a particular monitoring area: structural health monitoring because monitoring a structure uses a totally different scheme.</w:t>
      </w:r>
    </w:p>
    <w:p w:rsidR="00CC3F60" w:rsidRPr="004E479B" w:rsidRDefault="00CC3F60" w:rsidP="00CC3F60">
      <w:pPr>
        <w:pStyle w:val="IEEEParagraph"/>
      </w:pPr>
    </w:p>
    <w:p w:rsidR="00CC3F60" w:rsidRPr="004E479B" w:rsidRDefault="00CC3F60" w:rsidP="00CC3F60">
      <w:pPr>
        <w:pStyle w:val="IEEEParagraph"/>
      </w:pPr>
      <w:r w:rsidRPr="004E479B">
        <w:rPr>
          <w:rFonts w:hint="eastAsia"/>
        </w:rPr>
        <w:t xml:space="preserve">In this paper, we study the coverage problem in SHM and defined a novel coverage: SHM-coverage, which is directly connected with the function of WSN in SHM: damage detection.  We first give the criterion to determine whether a </w:t>
      </w:r>
      <w:r w:rsidRPr="004E479B">
        <w:t>given sensors set can</w:t>
      </w:r>
      <w:r w:rsidRPr="004E479B">
        <w:rPr>
          <w:rFonts w:hint="eastAsia"/>
        </w:rPr>
        <w:t xml:space="preserve"> </w:t>
      </w:r>
      <w:r w:rsidRPr="004E479B">
        <w:t>‘</w:t>
      </w:r>
      <w:r w:rsidRPr="004E479B">
        <w:rPr>
          <w:rFonts w:hint="eastAsia"/>
        </w:rPr>
        <w:t>SHM-cover</w:t>
      </w:r>
      <w:r w:rsidRPr="004E479B">
        <w:t>’</w:t>
      </w:r>
      <w:r w:rsidRPr="004E479B">
        <w:rPr>
          <w:rFonts w:hint="eastAsia"/>
        </w:rPr>
        <w:t xml:space="preserve"> a structure. Based on the criterion, we also proposed an energy-efficient scheduling scheme, in which sensor nodes deployed on a structure are divided into disjoint set while each set can </w:t>
      </w:r>
      <w:r w:rsidRPr="004E479B">
        <w:t>‘</w:t>
      </w:r>
      <w:r w:rsidRPr="004E479B">
        <w:rPr>
          <w:rFonts w:hint="eastAsia"/>
        </w:rPr>
        <w:t>SHM-cover</w:t>
      </w:r>
      <w:r w:rsidRPr="004E479B">
        <w:t>’</w:t>
      </w:r>
      <w:r w:rsidRPr="004E479B">
        <w:rPr>
          <w:rFonts w:hint="eastAsia"/>
        </w:rPr>
        <w:t xml:space="preserve"> the whole structure</w:t>
      </w:r>
      <w:r w:rsidRPr="004E479B">
        <w:t xml:space="preserve">. </w:t>
      </w:r>
      <w:r w:rsidRPr="004E479B">
        <w:rPr>
          <w:rFonts w:hint="eastAsia"/>
        </w:rPr>
        <w:t>Within the scheme,</w:t>
      </w:r>
      <w:r w:rsidRPr="004E479B">
        <w:t xml:space="preserve"> two approaches, one heuristic and the other based on </w:t>
      </w:r>
      <w:r w:rsidRPr="004E479B">
        <w:rPr>
          <w:rFonts w:hint="eastAsia"/>
        </w:rPr>
        <w:t>GA</w:t>
      </w:r>
      <w:r w:rsidRPr="004E479B">
        <w:t xml:space="preserve"> </w:t>
      </w:r>
      <w:r w:rsidRPr="004E479B">
        <w:rPr>
          <w:rFonts w:hint="eastAsia"/>
        </w:rPr>
        <w:t>are proposed.</w:t>
      </w:r>
      <w:r w:rsidRPr="004E479B">
        <w:t xml:space="preserve"> Through simulation, the effectiveness of the proposed approaches is demonstrated and they show great promise for WSN-based SHM</w:t>
      </w:r>
      <w:r w:rsidRPr="004E479B">
        <w:rPr>
          <w:rFonts w:hint="eastAsia"/>
        </w:rPr>
        <w:t>.</w:t>
      </w:r>
    </w:p>
    <w:p w:rsidR="00CC3F60" w:rsidRPr="00ED11BF" w:rsidRDefault="00CC3F60" w:rsidP="00CC3F60">
      <w:pPr>
        <w:pStyle w:val="IEEEParagraph"/>
      </w:pPr>
    </w:p>
    <w:p w:rsidR="00CC3F60" w:rsidRPr="003F6208" w:rsidRDefault="00CC3F60" w:rsidP="00CC3F60">
      <w:pPr>
        <w:pStyle w:val="IEEEHeading1"/>
        <w:numPr>
          <w:ilvl w:val="0"/>
          <w:numId w:val="0"/>
        </w:numPr>
        <w:rPr>
          <w:lang w:val="en-US"/>
        </w:rPr>
      </w:pPr>
      <w:r w:rsidRPr="003F6208">
        <w:rPr>
          <w:rFonts w:hint="eastAsia"/>
          <w:lang w:val="en-US"/>
        </w:rPr>
        <w:t>References</w:t>
      </w:r>
    </w:p>
    <w:p w:rsidR="00CC3F60" w:rsidRPr="003F6208" w:rsidRDefault="00CC3F60" w:rsidP="00CC3F60">
      <w:pPr>
        <w:pStyle w:val="IEEEReferenceItem"/>
        <w:rPr>
          <w:lang w:val="en-AU"/>
        </w:rPr>
      </w:pPr>
      <w:r w:rsidRPr="003F6208">
        <w:rPr>
          <w:lang w:val="en-AU"/>
        </w:rPr>
        <w:lastRenderedPageBreak/>
        <w:t xml:space="preserve">S. </w:t>
      </w:r>
      <w:proofErr w:type="spellStart"/>
      <w:r w:rsidRPr="003F6208">
        <w:rPr>
          <w:lang w:val="en-AU"/>
        </w:rPr>
        <w:t>Slijepcevic</w:t>
      </w:r>
      <w:proofErr w:type="spellEnd"/>
      <w:r w:rsidRPr="003F6208">
        <w:rPr>
          <w:lang w:val="en-AU"/>
        </w:rPr>
        <w:t xml:space="preserve"> and M. </w:t>
      </w:r>
      <w:proofErr w:type="spellStart"/>
      <w:r w:rsidRPr="003F6208">
        <w:rPr>
          <w:lang w:val="en-AU"/>
        </w:rPr>
        <w:t>Potkonjak</w:t>
      </w:r>
      <w:proofErr w:type="spellEnd"/>
      <w:r w:rsidRPr="003F6208">
        <w:rPr>
          <w:lang w:val="en-AU"/>
        </w:rPr>
        <w:t>, Power efficient organization of wireless sensor networks, in: IEEE Int’l Conf. on Communications (ICC) (2001) pp. 472–476.</w:t>
      </w:r>
    </w:p>
    <w:p w:rsidR="00CC3F60" w:rsidRPr="003F6208" w:rsidRDefault="00CC3F60" w:rsidP="00CC3F60">
      <w:pPr>
        <w:pStyle w:val="IEEEReferenceItem"/>
        <w:rPr>
          <w:lang w:val="en-AU"/>
        </w:rPr>
      </w:pPr>
      <w:r w:rsidRPr="003F6208">
        <w:rPr>
          <w:lang w:val="en-AU"/>
        </w:rPr>
        <w:t xml:space="preserve">S. </w:t>
      </w:r>
      <w:proofErr w:type="spellStart"/>
      <w:r w:rsidRPr="003F6208">
        <w:rPr>
          <w:lang w:val="en-AU"/>
        </w:rPr>
        <w:t>Gao</w:t>
      </w:r>
      <w:proofErr w:type="spellEnd"/>
      <w:r w:rsidRPr="003F6208">
        <w:rPr>
          <w:lang w:val="en-AU"/>
        </w:rPr>
        <w:t>, C.T. Vu, and Y. Li, Sensor Scheduling for k-Coverage in Wireless Sensor Networks, 2nd International Conference on Mobile Ad-hoc and Sensor Networks (MSN 2006), Hong Kong, China, December 13-15, 2006</w:t>
      </w:r>
    </w:p>
    <w:p w:rsidR="00CC3F60" w:rsidRPr="003F6208" w:rsidRDefault="00CC3F60" w:rsidP="00CC3F60">
      <w:pPr>
        <w:pStyle w:val="IEEEReferenceItem"/>
        <w:rPr>
          <w:lang w:val="en-AU"/>
        </w:rPr>
      </w:pPr>
      <w:r w:rsidRPr="003F6208">
        <w:rPr>
          <w:lang w:val="en-AU"/>
        </w:rPr>
        <w:t xml:space="preserve">X. Wang, G. Xing, Y. Zhang, C. Lu, R. </w:t>
      </w:r>
      <w:proofErr w:type="spellStart"/>
      <w:r w:rsidRPr="003F6208">
        <w:rPr>
          <w:lang w:val="en-AU"/>
        </w:rPr>
        <w:t>Pless</w:t>
      </w:r>
      <w:proofErr w:type="spellEnd"/>
      <w:r w:rsidRPr="003F6208">
        <w:rPr>
          <w:lang w:val="en-AU"/>
        </w:rPr>
        <w:t>, and C. Gill. Integrated</w:t>
      </w:r>
      <w:r w:rsidRPr="003F6208">
        <w:rPr>
          <w:rFonts w:hint="eastAsia"/>
          <w:lang w:val="en-AU"/>
        </w:rPr>
        <w:t xml:space="preserve"> </w:t>
      </w:r>
      <w:r w:rsidRPr="003F6208">
        <w:rPr>
          <w:lang w:val="en-AU"/>
        </w:rPr>
        <w:t>coverage and connectivity configuration in wireless sensor networks.</w:t>
      </w:r>
      <w:r w:rsidRPr="003F6208">
        <w:rPr>
          <w:rFonts w:hint="eastAsia"/>
          <w:lang w:val="en-AU"/>
        </w:rPr>
        <w:t xml:space="preserve"> </w:t>
      </w:r>
      <w:r w:rsidRPr="003F6208">
        <w:rPr>
          <w:lang w:val="en-AU"/>
        </w:rPr>
        <w:t>ACM Transactions on Sensor Networks, 2005.</w:t>
      </w:r>
    </w:p>
    <w:p w:rsidR="00CC3F60" w:rsidRPr="003F6208" w:rsidRDefault="00CC3F60" w:rsidP="00CC3F60">
      <w:pPr>
        <w:pStyle w:val="IEEEReferenceItem"/>
        <w:rPr>
          <w:lang w:val="en-AU"/>
        </w:rPr>
      </w:pPr>
      <w:r w:rsidRPr="003F6208">
        <w:rPr>
          <w:lang w:val="en-AU"/>
        </w:rPr>
        <w:t xml:space="preserve">D. </w:t>
      </w:r>
      <w:proofErr w:type="spellStart"/>
      <w:r w:rsidRPr="003F6208">
        <w:rPr>
          <w:lang w:val="en-AU"/>
        </w:rPr>
        <w:t>Tian</w:t>
      </w:r>
      <w:proofErr w:type="spellEnd"/>
      <w:r w:rsidRPr="003F6208">
        <w:rPr>
          <w:lang w:val="en-AU"/>
        </w:rPr>
        <w:t xml:space="preserve"> and N. </w:t>
      </w:r>
      <w:proofErr w:type="spellStart"/>
      <w:r w:rsidRPr="003F6208">
        <w:rPr>
          <w:lang w:val="en-AU"/>
        </w:rPr>
        <w:t>Georganas</w:t>
      </w:r>
      <w:proofErr w:type="spellEnd"/>
      <w:r w:rsidRPr="003F6208">
        <w:rPr>
          <w:lang w:val="en-AU"/>
        </w:rPr>
        <w:t>. A coverage-preserved node scheduling</w:t>
      </w:r>
      <w:r w:rsidRPr="003F6208">
        <w:rPr>
          <w:rFonts w:hint="eastAsia"/>
          <w:lang w:val="en-AU"/>
        </w:rPr>
        <w:t xml:space="preserve"> </w:t>
      </w:r>
      <w:r w:rsidRPr="003F6208">
        <w:rPr>
          <w:lang w:val="en-AU"/>
        </w:rPr>
        <w:t>scheme for large wireless sensor networks. Proceedings of First</w:t>
      </w:r>
      <w:r w:rsidRPr="003F6208">
        <w:rPr>
          <w:rFonts w:hint="eastAsia"/>
          <w:lang w:val="en-AU"/>
        </w:rPr>
        <w:t xml:space="preserve"> </w:t>
      </w:r>
      <w:r w:rsidRPr="003F6208">
        <w:rPr>
          <w:lang w:val="en-AU"/>
        </w:rPr>
        <w:t>International Workshop on Wireless Sensor Networks and Applications</w:t>
      </w:r>
      <w:r w:rsidRPr="003F6208">
        <w:rPr>
          <w:rFonts w:hint="eastAsia"/>
          <w:lang w:val="en-AU"/>
        </w:rPr>
        <w:t xml:space="preserve"> </w:t>
      </w:r>
      <w:r w:rsidRPr="003F6208">
        <w:rPr>
          <w:lang w:val="en-AU"/>
        </w:rPr>
        <w:t>(WSNA</w:t>
      </w:r>
      <w:proofErr w:type="gramStart"/>
      <w:r w:rsidRPr="003F6208">
        <w:rPr>
          <w:rFonts w:hint="eastAsia"/>
          <w:lang w:val="en-AU"/>
        </w:rPr>
        <w:t>’</w:t>
      </w:r>
      <w:proofErr w:type="gramEnd"/>
      <w:r w:rsidRPr="003F6208">
        <w:rPr>
          <w:lang w:val="en-AU"/>
        </w:rPr>
        <w:t>02), September 2002.</w:t>
      </w:r>
    </w:p>
    <w:p w:rsidR="00CC3F60" w:rsidRPr="003F6208" w:rsidRDefault="00CC3F60" w:rsidP="00CC3F60">
      <w:pPr>
        <w:pStyle w:val="IEEEReferenceItem"/>
        <w:numPr>
          <w:ilvl w:val="0"/>
          <w:numId w:val="0"/>
        </w:numPr>
        <w:ind w:left="432" w:hanging="144"/>
        <w:rPr>
          <w:lang w:val="en-AU"/>
        </w:rPr>
      </w:pPr>
    </w:p>
    <w:p w:rsidR="00CC3F60" w:rsidRPr="003F6208" w:rsidRDefault="00CC3F60" w:rsidP="00CC3F60">
      <w:pPr>
        <w:pStyle w:val="IEEEReferenceItem"/>
        <w:rPr>
          <w:lang w:val="en-AU"/>
        </w:rPr>
      </w:pPr>
      <w:r w:rsidRPr="003F6208">
        <w:rPr>
          <w:lang w:val="en-AU"/>
        </w:rPr>
        <w:t xml:space="preserve">H. Zhang and J. </w:t>
      </w:r>
      <w:proofErr w:type="spellStart"/>
      <w:r w:rsidRPr="003F6208">
        <w:rPr>
          <w:lang w:val="en-AU"/>
        </w:rPr>
        <w:t>Hou</w:t>
      </w:r>
      <w:proofErr w:type="spellEnd"/>
      <w:r w:rsidRPr="003F6208">
        <w:rPr>
          <w:lang w:val="en-AU"/>
        </w:rPr>
        <w:t>. Maintaining sensing coverage and connectivity</w:t>
      </w:r>
      <w:r w:rsidRPr="003F6208">
        <w:rPr>
          <w:rFonts w:hint="eastAsia"/>
          <w:lang w:val="en-AU"/>
        </w:rPr>
        <w:t xml:space="preserve"> </w:t>
      </w:r>
      <w:r w:rsidRPr="003F6208">
        <w:rPr>
          <w:lang w:val="en-AU"/>
        </w:rPr>
        <w:t>in large sensor networks. Wireless Ad Hoc and Sensor Networks: An</w:t>
      </w:r>
      <w:r w:rsidRPr="003F6208">
        <w:rPr>
          <w:rFonts w:hint="eastAsia"/>
          <w:lang w:val="en-AU"/>
        </w:rPr>
        <w:t xml:space="preserve"> </w:t>
      </w:r>
      <w:r w:rsidRPr="003F6208">
        <w:rPr>
          <w:lang w:val="en-AU"/>
        </w:rPr>
        <w:t>International Journal, 1(1-2):89-123, 2005.</w:t>
      </w:r>
    </w:p>
    <w:p w:rsidR="00CC3F60" w:rsidRPr="003F6208" w:rsidRDefault="00CC3F60" w:rsidP="00CC3F60">
      <w:pPr>
        <w:pStyle w:val="IEEEReferenceItem"/>
        <w:rPr>
          <w:lang w:val="en-AU"/>
        </w:rPr>
      </w:pPr>
      <w:r w:rsidRPr="003F6208">
        <w:rPr>
          <w:lang w:val="en-AU"/>
        </w:rPr>
        <w:t xml:space="preserve">H Gupta, S Das and Q </w:t>
      </w:r>
      <w:proofErr w:type="spellStart"/>
      <w:r w:rsidRPr="003F6208">
        <w:rPr>
          <w:lang w:val="en-AU"/>
        </w:rPr>
        <w:t>Gu</w:t>
      </w:r>
      <w:proofErr w:type="spellEnd"/>
      <w:r w:rsidRPr="003F6208">
        <w:rPr>
          <w:lang w:val="en-AU"/>
        </w:rPr>
        <w:t>, Connected sensor cover: Self-organization of sensor</w:t>
      </w:r>
      <w:r w:rsidRPr="003F6208">
        <w:rPr>
          <w:rFonts w:hint="eastAsia"/>
          <w:lang w:val="en-AU"/>
        </w:rPr>
        <w:t xml:space="preserve"> </w:t>
      </w:r>
      <w:r w:rsidRPr="003F6208">
        <w:rPr>
          <w:lang w:val="en-AU"/>
        </w:rPr>
        <w:t xml:space="preserve">networks for efficient query execution. </w:t>
      </w:r>
      <w:r w:rsidRPr="003F6208">
        <w:rPr>
          <w:rFonts w:hint="eastAsia"/>
          <w:lang w:val="en-AU"/>
        </w:rPr>
        <w:t xml:space="preserve"> </w:t>
      </w:r>
      <w:r w:rsidRPr="003F6208">
        <w:rPr>
          <w:lang w:val="en-AU"/>
        </w:rPr>
        <w:t xml:space="preserve">In Proc. of </w:t>
      </w:r>
      <w:proofErr w:type="spellStart"/>
      <w:r w:rsidRPr="003F6208">
        <w:rPr>
          <w:lang w:val="en-AU"/>
        </w:rPr>
        <w:t>Mobihoc</w:t>
      </w:r>
      <w:proofErr w:type="spellEnd"/>
      <w:r w:rsidRPr="003F6208">
        <w:rPr>
          <w:lang w:val="en-AU"/>
        </w:rPr>
        <w:t xml:space="preserve"> 2003.</w:t>
      </w:r>
    </w:p>
    <w:p w:rsidR="00CC3F60" w:rsidRPr="003F6208" w:rsidRDefault="00CC3F60" w:rsidP="00CC3F60">
      <w:pPr>
        <w:pStyle w:val="IEEEReferenceItem"/>
        <w:rPr>
          <w:lang w:val="en-AU"/>
        </w:rPr>
      </w:pPr>
      <w:r w:rsidRPr="003F6208">
        <w:rPr>
          <w:lang w:val="en-AU"/>
        </w:rPr>
        <w:t xml:space="preserve">B Chen, K Jamieson, H </w:t>
      </w:r>
      <w:proofErr w:type="spellStart"/>
      <w:r w:rsidRPr="003F6208">
        <w:rPr>
          <w:lang w:val="en-AU"/>
        </w:rPr>
        <w:t>Balakrishnan</w:t>
      </w:r>
      <w:proofErr w:type="spellEnd"/>
      <w:r w:rsidRPr="003F6208">
        <w:rPr>
          <w:lang w:val="en-AU"/>
        </w:rPr>
        <w:t xml:space="preserve"> and R </w:t>
      </w:r>
      <w:proofErr w:type="spellStart"/>
      <w:r w:rsidRPr="003F6208">
        <w:rPr>
          <w:lang w:val="en-AU"/>
        </w:rPr>
        <w:t>MOrris</w:t>
      </w:r>
      <w:proofErr w:type="spellEnd"/>
      <w:r w:rsidRPr="003F6208">
        <w:rPr>
          <w:lang w:val="en-AU"/>
        </w:rPr>
        <w:t xml:space="preserve"> (2001) Span: An energy-efficient</w:t>
      </w:r>
      <w:r w:rsidRPr="003F6208">
        <w:rPr>
          <w:rFonts w:hint="eastAsia"/>
          <w:lang w:val="en-AU"/>
        </w:rPr>
        <w:t xml:space="preserve"> </w:t>
      </w:r>
      <w:r w:rsidRPr="003F6208">
        <w:rPr>
          <w:lang w:val="en-AU"/>
        </w:rPr>
        <w:t xml:space="preserve">operation in </w:t>
      </w:r>
      <w:proofErr w:type="spellStart"/>
      <w:r w:rsidRPr="003F6208">
        <w:rPr>
          <w:lang w:val="en-AU"/>
        </w:rPr>
        <w:t>multihop</w:t>
      </w:r>
      <w:proofErr w:type="spellEnd"/>
      <w:r w:rsidRPr="003F6208">
        <w:rPr>
          <w:lang w:val="en-AU"/>
        </w:rPr>
        <w:t xml:space="preserve"> wireless ad hoc networks, In Proc. of ACM </w:t>
      </w:r>
      <w:proofErr w:type="spellStart"/>
      <w:r w:rsidRPr="003F6208">
        <w:rPr>
          <w:lang w:val="en-AU"/>
        </w:rPr>
        <w:t>MobiCom</w:t>
      </w:r>
      <w:proofErr w:type="spellEnd"/>
      <w:r w:rsidRPr="003F6208">
        <w:rPr>
          <w:rFonts w:hint="eastAsia"/>
          <w:lang w:val="en-AU"/>
        </w:rPr>
        <w:t>’</w:t>
      </w:r>
      <w:r w:rsidRPr="003F6208">
        <w:rPr>
          <w:lang w:val="en-AU"/>
        </w:rPr>
        <w:t>01.</w:t>
      </w:r>
    </w:p>
    <w:p w:rsidR="00CC3F60" w:rsidRPr="003F6208" w:rsidRDefault="00CC3F60" w:rsidP="00CC3F60">
      <w:pPr>
        <w:pStyle w:val="IEEEReferenceItem"/>
        <w:rPr>
          <w:lang w:val="en-AU"/>
        </w:rPr>
      </w:pPr>
      <w:r w:rsidRPr="003F6208">
        <w:rPr>
          <w:lang w:val="en-AU"/>
        </w:rPr>
        <w:t>Carle, J. and Simplot-</w:t>
      </w:r>
      <w:proofErr w:type="spellStart"/>
      <w:r w:rsidRPr="003F6208">
        <w:rPr>
          <w:lang w:val="en-AU"/>
        </w:rPr>
        <w:t>Ryl</w:t>
      </w:r>
      <w:proofErr w:type="spellEnd"/>
      <w:r w:rsidRPr="003F6208">
        <w:rPr>
          <w:lang w:val="en-AU"/>
        </w:rPr>
        <w:t xml:space="preserve">, D. 2004. Energy efficient area monitoring for sensor networks. IEEE </w:t>
      </w:r>
      <w:proofErr w:type="spellStart"/>
      <w:r w:rsidRPr="003F6208">
        <w:rPr>
          <w:lang w:val="en-AU"/>
        </w:rPr>
        <w:t>Comput</w:t>
      </w:r>
      <w:proofErr w:type="spellEnd"/>
      <w:r w:rsidRPr="003F6208">
        <w:rPr>
          <w:lang w:val="en-AU"/>
        </w:rPr>
        <w:t>. 37, 2 (Feb.), 40—46</w:t>
      </w:r>
    </w:p>
    <w:p w:rsidR="00CC3F60" w:rsidRPr="003F6208" w:rsidRDefault="00CC3F60" w:rsidP="00CC3F60">
      <w:pPr>
        <w:pStyle w:val="IEEEReferenceItem"/>
        <w:rPr>
          <w:lang w:val="en-AU"/>
        </w:rPr>
      </w:pPr>
      <w:r w:rsidRPr="003F6208">
        <w:rPr>
          <w:lang w:val="en-AU"/>
        </w:rPr>
        <w:t xml:space="preserve">Farrar, C. R. and S. W. </w:t>
      </w:r>
      <w:proofErr w:type="spellStart"/>
      <w:r w:rsidRPr="003F6208">
        <w:rPr>
          <w:lang w:val="en-AU"/>
        </w:rPr>
        <w:t>Doebling</w:t>
      </w:r>
      <w:proofErr w:type="spellEnd"/>
      <w:r w:rsidRPr="003F6208">
        <w:rPr>
          <w:lang w:val="en-AU"/>
        </w:rPr>
        <w:t xml:space="preserve"> (1996</w:t>
      </w:r>
      <w:proofErr w:type="gramStart"/>
      <w:r w:rsidRPr="003F6208">
        <w:rPr>
          <w:lang w:val="en-AU"/>
        </w:rPr>
        <w:t>)  “</w:t>
      </w:r>
      <w:proofErr w:type="gramEnd"/>
      <w:r w:rsidRPr="003F6208">
        <w:rPr>
          <w:lang w:val="en-AU"/>
        </w:rPr>
        <w:t>An Overview of Modal-Based Damage Identification Methods,”  Los Alamos National Laboratory Report.</w:t>
      </w:r>
    </w:p>
    <w:p w:rsidR="00CC3F60" w:rsidRPr="003F6208" w:rsidRDefault="00CC3F60" w:rsidP="00CC3F60">
      <w:pPr>
        <w:pStyle w:val="IEEEReferenceItem"/>
        <w:rPr>
          <w:lang w:val="en-AU"/>
        </w:rPr>
      </w:pPr>
      <w:proofErr w:type="spellStart"/>
      <w:r w:rsidRPr="003F6208">
        <w:rPr>
          <w:lang w:val="en-AU"/>
        </w:rPr>
        <w:t>Juang</w:t>
      </w:r>
      <w:proofErr w:type="spellEnd"/>
      <w:r w:rsidRPr="003F6208">
        <w:rPr>
          <w:lang w:val="en-AU"/>
        </w:rPr>
        <w:t xml:space="preserve">, J. -N. and </w:t>
      </w:r>
      <w:proofErr w:type="spellStart"/>
      <w:r w:rsidRPr="003F6208">
        <w:rPr>
          <w:lang w:val="en-AU"/>
        </w:rPr>
        <w:t>Pappa</w:t>
      </w:r>
      <w:proofErr w:type="spellEnd"/>
      <w:r w:rsidRPr="003F6208">
        <w:rPr>
          <w:lang w:val="en-AU"/>
        </w:rPr>
        <w:t>, R.</w:t>
      </w:r>
      <w:r w:rsidRPr="003F6208">
        <w:rPr>
          <w:rFonts w:hint="eastAsia"/>
          <w:lang w:val="en-AU"/>
        </w:rPr>
        <w:t xml:space="preserve"> (1984)</w:t>
      </w:r>
      <w:r w:rsidRPr="003F6208">
        <w:rPr>
          <w:lang w:val="en-AU"/>
        </w:rPr>
        <w:t xml:space="preserve"> “An Eigensystem Realization Algorithm (ERA) for Modal</w:t>
      </w:r>
      <w:r w:rsidRPr="003F6208">
        <w:rPr>
          <w:rFonts w:hint="eastAsia"/>
          <w:lang w:val="en-AU"/>
        </w:rPr>
        <w:t xml:space="preserve"> </w:t>
      </w:r>
      <w:r w:rsidRPr="003F6208">
        <w:rPr>
          <w:lang w:val="en-AU"/>
        </w:rPr>
        <w:t>Parameter Identification”, NASA/JPL Workshop on Identification and Control of Flexible</w:t>
      </w:r>
      <w:r w:rsidRPr="003F6208">
        <w:rPr>
          <w:rFonts w:hint="eastAsia"/>
          <w:lang w:val="en-AU"/>
        </w:rPr>
        <w:t xml:space="preserve"> </w:t>
      </w:r>
      <w:r w:rsidRPr="003F6208">
        <w:rPr>
          <w:lang w:val="en-AU"/>
        </w:rPr>
        <w:t>Space Structures, Pasadena, CA, USA</w:t>
      </w:r>
      <w:r w:rsidRPr="003F6208">
        <w:rPr>
          <w:rFonts w:hint="eastAsia"/>
          <w:lang w:val="en-AU"/>
        </w:rPr>
        <w:t>.</w:t>
      </w:r>
    </w:p>
    <w:p w:rsidR="00CC3F60" w:rsidRPr="003F6208" w:rsidRDefault="00CC3F60" w:rsidP="00CC3F60">
      <w:pPr>
        <w:pStyle w:val="IEEEReferenceItem"/>
        <w:rPr>
          <w:lang w:val="en-AU"/>
        </w:rPr>
      </w:pPr>
      <w:r w:rsidRPr="003F6208">
        <w:rPr>
          <w:lang w:val="en-AU"/>
        </w:rPr>
        <w:t xml:space="preserve">J.E.T. Penny, M.L. </w:t>
      </w:r>
      <w:proofErr w:type="spellStart"/>
      <w:r w:rsidRPr="003F6208">
        <w:rPr>
          <w:lang w:val="en-AU"/>
        </w:rPr>
        <w:t>Friswell</w:t>
      </w:r>
      <w:proofErr w:type="spellEnd"/>
      <w:r w:rsidRPr="003F6208">
        <w:rPr>
          <w:lang w:val="en-AU"/>
        </w:rPr>
        <w:t xml:space="preserve"> and S.D. Garvey, Automatic choice of measurement locations for dynamic testing. AIAA Journal 32 (1994), pp. 407–414.</w:t>
      </w:r>
    </w:p>
    <w:p w:rsidR="00CC3F60" w:rsidRPr="003F6208" w:rsidRDefault="00CC3F60" w:rsidP="00CC3F60">
      <w:pPr>
        <w:pStyle w:val="IEEEReferenceItem"/>
        <w:rPr>
          <w:lang w:val="en-AU"/>
        </w:rPr>
      </w:pPr>
      <w:r w:rsidRPr="003F6208">
        <w:rPr>
          <w:lang w:val="en-AU"/>
        </w:rPr>
        <w:t>D.C. Kammer, “Sensor Placement for On-orbit Modal Identification and</w:t>
      </w:r>
      <w:r w:rsidRPr="003F6208">
        <w:rPr>
          <w:rFonts w:hint="eastAsia"/>
          <w:lang w:val="en-AU"/>
        </w:rPr>
        <w:t xml:space="preserve"> </w:t>
      </w:r>
      <w:r w:rsidRPr="003F6208">
        <w:rPr>
          <w:lang w:val="en-AU"/>
        </w:rPr>
        <w:t>Correlation of Large Space Structures,” Journal of Guidance, Control</w:t>
      </w:r>
      <w:r w:rsidRPr="003F6208">
        <w:rPr>
          <w:rFonts w:hint="eastAsia"/>
          <w:lang w:val="en-AU"/>
        </w:rPr>
        <w:t xml:space="preserve"> </w:t>
      </w:r>
      <w:r w:rsidRPr="003F6208">
        <w:rPr>
          <w:lang w:val="en-AU"/>
        </w:rPr>
        <w:t>Dynamics, vol.14, pp.251-259, 1991.</w:t>
      </w:r>
    </w:p>
    <w:p w:rsidR="00CC3F60" w:rsidRPr="003F6208" w:rsidRDefault="00CC3F60" w:rsidP="00CC3F60">
      <w:pPr>
        <w:pStyle w:val="IEEEReferenceItem"/>
        <w:rPr>
          <w:lang w:val="en-AU"/>
        </w:rPr>
      </w:pPr>
      <w:r w:rsidRPr="003F6208">
        <w:rPr>
          <w:lang w:val="en-AU"/>
        </w:rPr>
        <w:t xml:space="preserve">Computers and Structures Corp., “SAP 2000 HELP GUIDE”, [online]: </w:t>
      </w:r>
      <w:hyperlink r:id="rId38" w:history="1">
        <w:r w:rsidRPr="003F6208">
          <w:rPr>
            <w:lang w:val="en-AU"/>
          </w:rPr>
          <w:t>www.csiberkeley.com</w:t>
        </w:r>
      </w:hyperlink>
    </w:p>
    <w:p w:rsidR="00CC3F60" w:rsidRPr="00891853" w:rsidRDefault="00CC3F60" w:rsidP="00CC3F60">
      <w:pPr>
        <w:pStyle w:val="IEEEHeading1"/>
        <w:numPr>
          <w:ilvl w:val="0"/>
          <w:numId w:val="0"/>
        </w:numPr>
        <w:rPr>
          <w:lang w:val="en-US"/>
        </w:rPr>
      </w:pPr>
      <w:r w:rsidRPr="00891853">
        <w:rPr>
          <w:lang w:val="en-US"/>
        </w:rPr>
        <w:t>Acknowledgement</w:t>
      </w:r>
    </w:p>
    <w:p w:rsidR="00CC3F60" w:rsidRDefault="00CC3F60" w:rsidP="00CC3F60">
      <w:pPr>
        <w:pStyle w:val="IEEEParagraph"/>
        <w:rPr>
          <w:lang w:val="en-US"/>
        </w:rPr>
        <w:sectPr w:rsidR="00CC3F60" w:rsidSect="00CC3F60">
          <w:type w:val="continuous"/>
          <w:pgSz w:w="12240" w:h="15840" w:code="1"/>
          <w:pgMar w:top="1080" w:right="979" w:bottom="1440" w:left="979" w:header="706" w:footer="706" w:gutter="0"/>
          <w:cols w:num="2" w:space="708"/>
          <w:docGrid w:linePitch="360"/>
        </w:sectPr>
      </w:pPr>
      <w:r w:rsidRPr="00617B2B">
        <w:rPr>
          <w:rFonts w:hint="eastAsia"/>
          <w:lang w:val="en-US"/>
        </w:rPr>
        <w:t>This research is financially supported by Hong Kong ITC under the project ITS/392/09, and by the Hong Kong Polytechnic University under the project 1-BB6C, and by Hong Kong RGC under the GRF project 5102/08E</w:t>
      </w:r>
    </w:p>
    <w:p w:rsidR="00CC3F60" w:rsidRPr="00617B2B" w:rsidRDefault="00CC3F60" w:rsidP="00CC3F60">
      <w:pPr>
        <w:pStyle w:val="IEEEParagraph"/>
        <w:rPr>
          <w:lang w:val="en-US"/>
        </w:rPr>
      </w:pPr>
      <w:r w:rsidRPr="00617B2B">
        <w:rPr>
          <w:rFonts w:hint="eastAsia"/>
          <w:lang w:val="en-US"/>
        </w:rPr>
        <w:lastRenderedPageBreak/>
        <w:t>.</w:t>
      </w:r>
    </w:p>
    <w:sectPr w:rsidR="00CC3F60" w:rsidRPr="00617B2B" w:rsidSect="00CC3F60">
      <w:type w:val="continuous"/>
      <w:pgSz w:w="12240" w:h="15840" w:code="1"/>
      <w:pgMar w:top="1080" w:right="979" w:bottom="1440" w:left="979"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55C0" w:rsidRDefault="00A455C0" w:rsidP="00A13133">
      <w:r>
        <w:separator/>
      </w:r>
    </w:p>
  </w:endnote>
  <w:endnote w:type="continuationSeparator" w:id="0">
    <w:p w:rsidR="00A455C0" w:rsidRDefault="00A455C0" w:rsidP="00A1313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55C0" w:rsidRDefault="00A455C0" w:rsidP="00A13133">
      <w:r>
        <w:separator/>
      </w:r>
    </w:p>
  </w:footnote>
  <w:footnote w:type="continuationSeparator" w:id="0">
    <w:p w:rsidR="00A455C0" w:rsidRDefault="00A455C0" w:rsidP="00A1313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E4D"/>
    <w:multiLevelType w:val="multilevel"/>
    <w:tmpl w:val="129C5206"/>
    <w:lvl w:ilvl="0">
      <w:start w:val="1"/>
      <w:numFmt w:val="upperRoman"/>
      <w:pStyle w:val="IEEEHeading1"/>
      <w:lvlText w:val="%1."/>
      <w:lvlJc w:val="left"/>
      <w:pPr>
        <w:tabs>
          <w:tab w:val="num" w:pos="1706"/>
        </w:tabs>
        <w:ind w:left="1706"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6EA70DD"/>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
    <w:nsid w:val="1ECB1143"/>
    <w:multiLevelType w:val="multilevel"/>
    <w:tmpl w:val="986AABFC"/>
    <w:lvl w:ilvl="0">
      <w:start w:val="1"/>
      <w:numFmt w:val="upperLetter"/>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21032707"/>
    <w:multiLevelType w:val="hybridMultilevel"/>
    <w:tmpl w:val="3E20C27C"/>
    <w:lvl w:ilvl="0" w:tplc="815068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5847A4"/>
    <w:multiLevelType w:val="hybridMultilevel"/>
    <w:tmpl w:val="6128BDFC"/>
    <w:lvl w:ilvl="0" w:tplc="F7BA5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B855861"/>
    <w:multiLevelType w:val="multilevel"/>
    <w:tmpl w:val="33909A1A"/>
    <w:lvl w:ilvl="0">
      <w:start w:val="1"/>
      <w:numFmt w:val="decimal"/>
      <w:pStyle w:val="IEEEReferenceItem"/>
      <w:lvlText w:val="[%1]"/>
      <w:lvlJc w:val="right"/>
      <w:pPr>
        <w:tabs>
          <w:tab w:val="num" w:pos="432"/>
        </w:tabs>
        <w:ind w:left="432" w:hanging="144"/>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6">
    <w:nsid w:val="2D2926EC"/>
    <w:multiLevelType w:val="multilevel"/>
    <w:tmpl w:val="986AABFC"/>
    <w:lvl w:ilvl="0">
      <w:start w:val="1"/>
      <w:numFmt w:val="upperLetter"/>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328273D7"/>
    <w:multiLevelType w:val="multilevel"/>
    <w:tmpl w:val="9C8E938C"/>
    <w:numStyleLink w:val="IEEEBullet1"/>
  </w:abstractNum>
  <w:abstractNum w:abstractNumId="8">
    <w:nsid w:val="3ED82295"/>
    <w:multiLevelType w:val="hybridMultilevel"/>
    <w:tmpl w:val="E0523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宋体"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57FB0182"/>
    <w:multiLevelType w:val="hybridMultilevel"/>
    <w:tmpl w:val="7A8A7E7A"/>
    <w:lvl w:ilvl="0" w:tplc="6F56AEFC">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3">
    <w:nsid w:val="6CC63C2B"/>
    <w:multiLevelType w:val="hybridMultilevel"/>
    <w:tmpl w:val="6AC8197C"/>
    <w:lvl w:ilvl="0" w:tplc="9ADED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8E82B91"/>
    <w:multiLevelType w:val="multilevel"/>
    <w:tmpl w:val="986AABFC"/>
    <w:lvl w:ilvl="0">
      <w:start w:val="1"/>
      <w:numFmt w:val="upperLetter"/>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0"/>
  </w:num>
  <w:num w:numId="2">
    <w:abstractNumId w:val="12"/>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7"/>
  </w:num>
  <w:num w:numId="7">
    <w:abstractNumId w:val="0"/>
  </w:num>
  <w:num w:numId="8">
    <w:abstractNumId w:val="5"/>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0"/>
  </w:num>
  <w:num w:numId="14">
    <w:abstractNumId w:val="10"/>
  </w:num>
  <w:num w:numId="15">
    <w:abstractNumId w:val="2"/>
  </w:num>
  <w:num w:numId="16">
    <w:abstractNumId w:val="6"/>
  </w:num>
  <w:num w:numId="17">
    <w:abstractNumId w:val="3"/>
  </w:num>
  <w:num w:numId="18">
    <w:abstractNumId w:val="10"/>
  </w:num>
  <w:num w:numId="19">
    <w:abstractNumId w:val="10"/>
  </w:num>
  <w:num w:numId="20">
    <w:abstractNumId w:val="10"/>
  </w:num>
  <w:num w:numId="21">
    <w:abstractNumId w:val="1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5"/>
  </w:num>
  <w:num w:numId="26">
    <w:abstractNumId w:val="0"/>
  </w:num>
  <w:num w:numId="27">
    <w:abstractNumId w:val="0"/>
  </w:num>
  <w:num w:numId="28">
    <w:abstractNumId w:val="8"/>
  </w:num>
  <w:num w:numId="29">
    <w:abstractNumId w:val="13"/>
  </w:num>
  <w:num w:numId="30">
    <w:abstractNumId w:val="11"/>
  </w:num>
  <w:num w:numId="31">
    <w:abstractNumId w:val="4"/>
  </w:num>
  <w:num w:numId="32">
    <w:abstractNumId w:val="0"/>
  </w:num>
  <w:num w:numId="33">
    <w:abstractNumId w:val="5"/>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4"/>
  <w:bordersDoNotSurroundHeader/>
  <w:bordersDoNotSurroundFooter/>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zh-CN" w:vendorID="64" w:dllVersion="131077" w:nlCheck="1" w:checkStyle="1"/>
  <w:proofState w:spelling="clean" w:grammar="clean"/>
  <w:stylePaneFormatFilter w:val="3F01"/>
  <w:defaultTabStop w:val="720"/>
  <w:noPunctuationKerning/>
  <w:characterSpacingControl w:val="doNotCompress"/>
  <w:hdrShapeDefaults>
    <o:shapedefaults v:ext="edit" spidmax="18434"/>
  </w:hdrShapeDefaults>
  <w:footnotePr>
    <w:footnote w:id="-1"/>
    <w:footnote w:id="0"/>
  </w:footnotePr>
  <w:endnotePr>
    <w:endnote w:id="-1"/>
    <w:endnote w:id="0"/>
  </w:endnotePr>
  <w:compat>
    <w:applyBreakingRules/>
    <w:useFELayout/>
  </w:compat>
  <w:rsids>
    <w:rsidRoot w:val="00426FBB"/>
    <w:rsid w:val="000002E1"/>
    <w:rsid w:val="00017719"/>
    <w:rsid w:val="00027F1D"/>
    <w:rsid w:val="0003274A"/>
    <w:rsid w:val="0003296C"/>
    <w:rsid w:val="00054421"/>
    <w:rsid w:val="00062E46"/>
    <w:rsid w:val="00074AC8"/>
    <w:rsid w:val="00081408"/>
    <w:rsid w:val="00081EBE"/>
    <w:rsid w:val="00086EDC"/>
    <w:rsid w:val="000B36A3"/>
    <w:rsid w:val="000B4126"/>
    <w:rsid w:val="000B6311"/>
    <w:rsid w:val="000B7CD1"/>
    <w:rsid w:val="000C013C"/>
    <w:rsid w:val="000E3F84"/>
    <w:rsid w:val="001056DF"/>
    <w:rsid w:val="00107B7D"/>
    <w:rsid w:val="00114025"/>
    <w:rsid w:val="001160D2"/>
    <w:rsid w:val="0012187D"/>
    <w:rsid w:val="00133AB9"/>
    <w:rsid w:val="001348A5"/>
    <w:rsid w:val="00140D7D"/>
    <w:rsid w:val="00151B8E"/>
    <w:rsid w:val="001570CA"/>
    <w:rsid w:val="001928FB"/>
    <w:rsid w:val="001A50EA"/>
    <w:rsid w:val="001B2D8C"/>
    <w:rsid w:val="001C01CA"/>
    <w:rsid w:val="001C5733"/>
    <w:rsid w:val="001E108A"/>
    <w:rsid w:val="001E2D48"/>
    <w:rsid w:val="001E3928"/>
    <w:rsid w:val="001F16CD"/>
    <w:rsid w:val="001F1E14"/>
    <w:rsid w:val="001F47D2"/>
    <w:rsid w:val="0022285A"/>
    <w:rsid w:val="00224C61"/>
    <w:rsid w:val="00232C7B"/>
    <w:rsid w:val="002351E1"/>
    <w:rsid w:val="00241493"/>
    <w:rsid w:val="00246F82"/>
    <w:rsid w:val="002679DF"/>
    <w:rsid w:val="0027227B"/>
    <w:rsid w:val="00273AC7"/>
    <w:rsid w:val="00273D2C"/>
    <w:rsid w:val="00285ECD"/>
    <w:rsid w:val="00290E1B"/>
    <w:rsid w:val="00295D79"/>
    <w:rsid w:val="002A6742"/>
    <w:rsid w:val="002C1A7F"/>
    <w:rsid w:val="002C4239"/>
    <w:rsid w:val="002C559D"/>
    <w:rsid w:val="002D2D42"/>
    <w:rsid w:val="002D5622"/>
    <w:rsid w:val="002F72D0"/>
    <w:rsid w:val="003003AB"/>
    <w:rsid w:val="00311C49"/>
    <w:rsid w:val="00311F9A"/>
    <w:rsid w:val="00317078"/>
    <w:rsid w:val="0032119E"/>
    <w:rsid w:val="00321304"/>
    <w:rsid w:val="00331F84"/>
    <w:rsid w:val="003577FC"/>
    <w:rsid w:val="00371309"/>
    <w:rsid w:val="00375171"/>
    <w:rsid w:val="003950A4"/>
    <w:rsid w:val="00395578"/>
    <w:rsid w:val="003A5A56"/>
    <w:rsid w:val="003C7FF9"/>
    <w:rsid w:val="003D55A1"/>
    <w:rsid w:val="003E6C17"/>
    <w:rsid w:val="003F01A4"/>
    <w:rsid w:val="003F3A61"/>
    <w:rsid w:val="003F6208"/>
    <w:rsid w:val="00407F1D"/>
    <w:rsid w:val="00410A5D"/>
    <w:rsid w:val="00414909"/>
    <w:rsid w:val="00426FBB"/>
    <w:rsid w:val="004532A3"/>
    <w:rsid w:val="0045616D"/>
    <w:rsid w:val="0047429A"/>
    <w:rsid w:val="0048374C"/>
    <w:rsid w:val="0048771D"/>
    <w:rsid w:val="004A0CF9"/>
    <w:rsid w:val="004A2B3E"/>
    <w:rsid w:val="004A6040"/>
    <w:rsid w:val="004A6605"/>
    <w:rsid w:val="004C45FA"/>
    <w:rsid w:val="004E0C9E"/>
    <w:rsid w:val="004E1BD8"/>
    <w:rsid w:val="004E452A"/>
    <w:rsid w:val="004E479B"/>
    <w:rsid w:val="004E78E3"/>
    <w:rsid w:val="005004BF"/>
    <w:rsid w:val="00502E89"/>
    <w:rsid w:val="005057C9"/>
    <w:rsid w:val="00510040"/>
    <w:rsid w:val="00510E95"/>
    <w:rsid w:val="00511330"/>
    <w:rsid w:val="00521EDD"/>
    <w:rsid w:val="00527D56"/>
    <w:rsid w:val="0053221F"/>
    <w:rsid w:val="00536FAE"/>
    <w:rsid w:val="00542C85"/>
    <w:rsid w:val="005521C5"/>
    <w:rsid w:val="00553510"/>
    <w:rsid w:val="00554186"/>
    <w:rsid w:val="00585769"/>
    <w:rsid w:val="00591130"/>
    <w:rsid w:val="005A3F28"/>
    <w:rsid w:val="005A40BE"/>
    <w:rsid w:val="005B13E2"/>
    <w:rsid w:val="005B47D7"/>
    <w:rsid w:val="005C5526"/>
    <w:rsid w:val="005C62C6"/>
    <w:rsid w:val="005D7B9E"/>
    <w:rsid w:val="005E39FB"/>
    <w:rsid w:val="005F0834"/>
    <w:rsid w:val="005F092C"/>
    <w:rsid w:val="005F6DC3"/>
    <w:rsid w:val="006162AE"/>
    <w:rsid w:val="00617163"/>
    <w:rsid w:val="0062033E"/>
    <w:rsid w:val="0064799C"/>
    <w:rsid w:val="00654156"/>
    <w:rsid w:val="00654281"/>
    <w:rsid w:val="00671E21"/>
    <w:rsid w:val="006B47CA"/>
    <w:rsid w:val="006C7AAA"/>
    <w:rsid w:val="006D1C2A"/>
    <w:rsid w:val="006D264F"/>
    <w:rsid w:val="006E2A8D"/>
    <w:rsid w:val="006E7574"/>
    <w:rsid w:val="006F3F50"/>
    <w:rsid w:val="00703430"/>
    <w:rsid w:val="007069BE"/>
    <w:rsid w:val="00742A3B"/>
    <w:rsid w:val="00744D17"/>
    <w:rsid w:val="00745C86"/>
    <w:rsid w:val="0075358E"/>
    <w:rsid w:val="00764603"/>
    <w:rsid w:val="0076604D"/>
    <w:rsid w:val="00775C92"/>
    <w:rsid w:val="00790909"/>
    <w:rsid w:val="007B5A07"/>
    <w:rsid w:val="007D3E71"/>
    <w:rsid w:val="007E3292"/>
    <w:rsid w:val="007E5D6A"/>
    <w:rsid w:val="007E645D"/>
    <w:rsid w:val="007F75CA"/>
    <w:rsid w:val="00821E08"/>
    <w:rsid w:val="00834EFD"/>
    <w:rsid w:val="00844B24"/>
    <w:rsid w:val="0084515F"/>
    <w:rsid w:val="00851BC2"/>
    <w:rsid w:val="00877D4C"/>
    <w:rsid w:val="00891853"/>
    <w:rsid w:val="0089763B"/>
    <w:rsid w:val="008A0374"/>
    <w:rsid w:val="008B6AE3"/>
    <w:rsid w:val="008D1045"/>
    <w:rsid w:val="008D1946"/>
    <w:rsid w:val="008E5996"/>
    <w:rsid w:val="00901AE1"/>
    <w:rsid w:val="00902777"/>
    <w:rsid w:val="009205B4"/>
    <w:rsid w:val="009419BF"/>
    <w:rsid w:val="00955B59"/>
    <w:rsid w:val="00957483"/>
    <w:rsid w:val="0098088C"/>
    <w:rsid w:val="00992262"/>
    <w:rsid w:val="009926BC"/>
    <w:rsid w:val="0099271F"/>
    <w:rsid w:val="009A4319"/>
    <w:rsid w:val="009A6C3F"/>
    <w:rsid w:val="009B25EB"/>
    <w:rsid w:val="009B73F2"/>
    <w:rsid w:val="009C12BD"/>
    <w:rsid w:val="009C50FE"/>
    <w:rsid w:val="00A03E75"/>
    <w:rsid w:val="00A13133"/>
    <w:rsid w:val="00A22E5C"/>
    <w:rsid w:val="00A3030B"/>
    <w:rsid w:val="00A35551"/>
    <w:rsid w:val="00A425C0"/>
    <w:rsid w:val="00A455C0"/>
    <w:rsid w:val="00A45FCE"/>
    <w:rsid w:val="00A53EEB"/>
    <w:rsid w:val="00A57FC5"/>
    <w:rsid w:val="00A6455D"/>
    <w:rsid w:val="00A743B9"/>
    <w:rsid w:val="00A75671"/>
    <w:rsid w:val="00A76B7A"/>
    <w:rsid w:val="00A773CC"/>
    <w:rsid w:val="00A7778E"/>
    <w:rsid w:val="00A81CD2"/>
    <w:rsid w:val="00A84CB5"/>
    <w:rsid w:val="00A90B6C"/>
    <w:rsid w:val="00A9318B"/>
    <w:rsid w:val="00A94AC1"/>
    <w:rsid w:val="00AA0BDF"/>
    <w:rsid w:val="00AB18B7"/>
    <w:rsid w:val="00AC04C2"/>
    <w:rsid w:val="00AD335D"/>
    <w:rsid w:val="00AF5809"/>
    <w:rsid w:val="00AF792B"/>
    <w:rsid w:val="00B3231D"/>
    <w:rsid w:val="00B340E4"/>
    <w:rsid w:val="00B55D5E"/>
    <w:rsid w:val="00B93575"/>
    <w:rsid w:val="00B94516"/>
    <w:rsid w:val="00BA04B0"/>
    <w:rsid w:val="00BA3422"/>
    <w:rsid w:val="00BB2855"/>
    <w:rsid w:val="00BB4EA9"/>
    <w:rsid w:val="00BD19C1"/>
    <w:rsid w:val="00BD25B8"/>
    <w:rsid w:val="00BE24F3"/>
    <w:rsid w:val="00BF6FD9"/>
    <w:rsid w:val="00C012E1"/>
    <w:rsid w:val="00C06BB4"/>
    <w:rsid w:val="00C10D20"/>
    <w:rsid w:val="00C12E0C"/>
    <w:rsid w:val="00C457CA"/>
    <w:rsid w:val="00C57FB7"/>
    <w:rsid w:val="00C65F3F"/>
    <w:rsid w:val="00C854B8"/>
    <w:rsid w:val="00C8667B"/>
    <w:rsid w:val="00CA302B"/>
    <w:rsid w:val="00CA4CE3"/>
    <w:rsid w:val="00CB5A01"/>
    <w:rsid w:val="00CC3F60"/>
    <w:rsid w:val="00CC4C64"/>
    <w:rsid w:val="00CD4F3F"/>
    <w:rsid w:val="00CE155F"/>
    <w:rsid w:val="00CF4EEC"/>
    <w:rsid w:val="00D311F8"/>
    <w:rsid w:val="00D35757"/>
    <w:rsid w:val="00D377C8"/>
    <w:rsid w:val="00D41274"/>
    <w:rsid w:val="00D4404E"/>
    <w:rsid w:val="00D61D77"/>
    <w:rsid w:val="00D709D5"/>
    <w:rsid w:val="00D767BB"/>
    <w:rsid w:val="00D9347F"/>
    <w:rsid w:val="00D939B0"/>
    <w:rsid w:val="00DB16E0"/>
    <w:rsid w:val="00DB2DF9"/>
    <w:rsid w:val="00DB7E63"/>
    <w:rsid w:val="00DB7FFD"/>
    <w:rsid w:val="00DC2055"/>
    <w:rsid w:val="00DD574D"/>
    <w:rsid w:val="00DD71E8"/>
    <w:rsid w:val="00DD7F83"/>
    <w:rsid w:val="00DF27F5"/>
    <w:rsid w:val="00DF5694"/>
    <w:rsid w:val="00E0641E"/>
    <w:rsid w:val="00E06664"/>
    <w:rsid w:val="00E304BC"/>
    <w:rsid w:val="00E30FD4"/>
    <w:rsid w:val="00E32853"/>
    <w:rsid w:val="00E401F8"/>
    <w:rsid w:val="00E46425"/>
    <w:rsid w:val="00E47D0E"/>
    <w:rsid w:val="00E65018"/>
    <w:rsid w:val="00E65749"/>
    <w:rsid w:val="00E92E07"/>
    <w:rsid w:val="00E94339"/>
    <w:rsid w:val="00E97563"/>
    <w:rsid w:val="00E97BDB"/>
    <w:rsid w:val="00EA4A60"/>
    <w:rsid w:val="00EB0B63"/>
    <w:rsid w:val="00EC265C"/>
    <w:rsid w:val="00ED5096"/>
    <w:rsid w:val="00ED61CB"/>
    <w:rsid w:val="00F06A72"/>
    <w:rsid w:val="00F136F0"/>
    <w:rsid w:val="00F20BBB"/>
    <w:rsid w:val="00F43BD8"/>
    <w:rsid w:val="00F4566F"/>
    <w:rsid w:val="00F562F3"/>
    <w:rsid w:val="00F61A51"/>
    <w:rsid w:val="00F74B89"/>
    <w:rsid w:val="00F75133"/>
    <w:rsid w:val="00FA3899"/>
    <w:rsid w:val="00FA4909"/>
    <w:rsid w:val="00FA6751"/>
    <w:rsid w:val="00FB1048"/>
    <w:rsid w:val="00FB1C7E"/>
    <w:rsid w:val="00FB62C4"/>
    <w:rsid w:val="00FB6859"/>
    <w:rsid w:val="00FB72DF"/>
    <w:rsid w:val="00FB7701"/>
    <w:rsid w:val="00FD1AC5"/>
    <w:rsid w:val="00FD5CF0"/>
    <w:rsid w:val="00FD6639"/>
    <w:rsid w:val="00FE4858"/>
    <w:rsid w:val="00FE7AAD"/>
    <w:rsid w:val="00FF086B"/>
    <w:rsid w:val="00FF1CA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709D5"/>
    <w:rPr>
      <w:sz w:val="24"/>
      <w:szCs w:val="24"/>
      <w:lang w:val="en-AU"/>
    </w:rPr>
  </w:style>
  <w:style w:type="paragraph" w:styleId="1">
    <w:name w:val="heading 1"/>
    <w:basedOn w:val="a"/>
    <w:next w:val="a"/>
    <w:qFormat/>
    <w:rsid w:val="00081EBE"/>
    <w:pPr>
      <w:keepNext/>
      <w:spacing w:before="240" w:after="60"/>
      <w:outlineLvl w:val="0"/>
    </w:pPr>
    <w:rPr>
      <w:rFonts w:ascii="Arial" w:hAnsi="Arial" w:cs="Arial"/>
      <w:b/>
      <w:bCs/>
      <w:kern w:val="32"/>
      <w:sz w:val="32"/>
      <w:szCs w:val="32"/>
    </w:rPr>
  </w:style>
  <w:style w:type="paragraph" w:styleId="2">
    <w:name w:val="heading 2"/>
    <w:basedOn w:val="a"/>
    <w:next w:val="a"/>
    <w:qFormat/>
    <w:rsid w:val="0027227B"/>
    <w:pPr>
      <w:keepNext/>
      <w:spacing w:before="240" w:after="60"/>
      <w:outlineLvl w:val="1"/>
    </w:pPr>
    <w:rPr>
      <w:rFonts w:ascii="Arial" w:hAnsi="Arial" w:cs="Arial"/>
      <w:b/>
      <w:bCs/>
      <w:i/>
      <w:iCs/>
      <w:sz w:val="28"/>
      <w:szCs w:val="28"/>
    </w:rPr>
  </w:style>
  <w:style w:type="paragraph" w:styleId="3">
    <w:name w:val="heading 3"/>
    <w:basedOn w:val="a"/>
    <w:next w:val="a"/>
    <w:qFormat/>
    <w:rsid w:val="00BA3422"/>
    <w:pPr>
      <w:keepNext/>
      <w:numPr>
        <w:ilvl w:val="2"/>
        <w:numId w:val="8"/>
      </w:numPr>
      <w:spacing w:before="240" w:after="60"/>
      <w:outlineLvl w:val="2"/>
    </w:pPr>
    <w:rPr>
      <w:rFonts w:ascii="Arial"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EEEAuthorName">
    <w:name w:val="IEEE Author Name"/>
    <w:basedOn w:val="a"/>
    <w:next w:val="a"/>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a"/>
    <w:next w:val="a"/>
    <w:rsid w:val="00081EBE"/>
    <w:pPr>
      <w:spacing w:after="60"/>
      <w:jc w:val="center"/>
    </w:pPr>
    <w:rPr>
      <w:rFonts w:eastAsia="Times New Roman"/>
      <w:i/>
      <w:sz w:val="20"/>
      <w:lang w:val="en-GB" w:eastAsia="en-GB"/>
    </w:rPr>
  </w:style>
  <w:style w:type="paragraph" w:customStyle="1" w:styleId="IEEEHeading2">
    <w:name w:val="IEEE Heading 2"/>
    <w:basedOn w:val="a"/>
    <w:next w:val="IEEEParagraph"/>
    <w:rsid w:val="00273D2C"/>
    <w:pPr>
      <w:numPr>
        <w:numId w:val="3"/>
      </w:numPr>
      <w:adjustRightInd w:val="0"/>
      <w:snapToGrid w:val="0"/>
      <w:spacing w:before="150" w:after="60"/>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basedOn w:val="a0"/>
    <w:link w:val="IEEEAbstractHeading"/>
    <w:rsid w:val="00D41274"/>
    <w:rPr>
      <w:rFonts w:eastAsia="宋体"/>
      <w:b/>
      <w:i/>
      <w:sz w:val="18"/>
      <w:szCs w:val="24"/>
      <w:lang w:val="en-GB" w:eastAsia="en-GB" w:bidi="ar-SA"/>
    </w:rPr>
  </w:style>
  <w:style w:type="paragraph" w:customStyle="1" w:styleId="IEEEAbtract">
    <w:name w:val="IEEE Abtract"/>
    <w:basedOn w:val="a"/>
    <w:next w:val="a"/>
    <w:link w:val="IEEEAbtractChar"/>
    <w:rsid w:val="00AF5809"/>
    <w:pPr>
      <w:adjustRightInd w:val="0"/>
      <w:snapToGrid w:val="0"/>
      <w:ind w:firstLine="216"/>
      <w:jc w:val="both"/>
    </w:pPr>
    <w:rPr>
      <w:b/>
      <w:sz w:val="18"/>
      <w:lang w:val="en-GB" w:eastAsia="en-GB"/>
    </w:rPr>
  </w:style>
  <w:style w:type="character" w:customStyle="1" w:styleId="IEEEAbtractChar">
    <w:name w:val="IEEE Abtract Char"/>
    <w:basedOn w:val="a0"/>
    <w:link w:val="IEEEAbtract"/>
    <w:rsid w:val="00AF5809"/>
    <w:rPr>
      <w:rFonts w:eastAsia="宋体"/>
      <w:b/>
      <w:sz w:val="18"/>
      <w:szCs w:val="24"/>
      <w:lang w:val="en-GB" w:eastAsia="en-GB" w:bidi="ar-SA"/>
    </w:rPr>
  </w:style>
  <w:style w:type="paragraph" w:customStyle="1" w:styleId="IEEEParagraph">
    <w:name w:val="IEEE Paragraph"/>
    <w:basedOn w:val="a"/>
    <w:link w:val="IEEEParagraphChar"/>
    <w:rsid w:val="004A6605"/>
    <w:pPr>
      <w:adjustRightInd w:val="0"/>
      <w:snapToGrid w:val="0"/>
      <w:ind w:firstLine="216"/>
      <w:jc w:val="both"/>
    </w:pPr>
    <w:rPr>
      <w:sz w:val="20"/>
    </w:rPr>
  </w:style>
  <w:style w:type="paragraph" w:customStyle="1" w:styleId="IEEEHeading1">
    <w:name w:val="IEEE Heading 1"/>
    <w:basedOn w:val="a"/>
    <w:next w:val="IEEEParagraph"/>
    <w:rsid w:val="00273D2C"/>
    <w:pPr>
      <w:numPr>
        <w:numId w:val="7"/>
      </w:numPr>
      <w:adjustRightInd w:val="0"/>
      <w:snapToGrid w:val="0"/>
      <w:spacing w:before="180" w:after="60"/>
      <w:jc w:val="center"/>
    </w:pPr>
    <w:rPr>
      <w:smallCaps/>
      <w:sz w:val="20"/>
    </w:rPr>
  </w:style>
  <w:style w:type="table" w:styleId="a3">
    <w:name w:val="Table Grid"/>
    <w:basedOn w:val="a1"/>
    <w:uiPriority w:val="59"/>
    <w:rsid w:val="00A03E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a"/>
    <w:next w:val="IEEEAuthorName"/>
    <w:rsid w:val="00E32853"/>
    <w:pPr>
      <w:adjustRightInd w:val="0"/>
      <w:snapToGrid w:val="0"/>
      <w:jc w:val="center"/>
    </w:pPr>
    <w:rPr>
      <w:sz w:val="48"/>
    </w:rPr>
  </w:style>
  <w:style w:type="paragraph" w:customStyle="1" w:styleId="IEEEHeading3">
    <w:name w:val="IEEE Heading 3"/>
    <w:basedOn w:val="a"/>
    <w:next w:val="IEEEParagraph"/>
    <w:link w:val="IEEEHeading3Char"/>
    <w:rsid w:val="00321304"/>
    <w:pPr>
      <w:numPr>
        <w:numId w:val="2"/>
      </w:numPr>
      <w:adjustRightInd w:val="0"/>
      <w:snapToGrid w:val="0"/>
      <w:spacing w:before="120" w:after="60"/>
      <w:ind w:firstLine="216"/>
      <w:jc w:val="both"/>
    </w:pPr>
    <w:rPr>
      <w:i/>
      <w:sz w:val="20"/>
    </w:rPr>
  </w:style>
  <w:style w:type="paragraph" w:customStyle="1" w:styleId="IEEETableCaption">
    <w:name w:val="IEEE Table Caption"/>
    <w:basedOn w:val="a"/>
    <w:next w:val="IEEEParagraph"/>
    <w:rsid w:val="00A45FCE"/>
    <w:pPr>
      <w:spacing w:before="120" w:after="120"/>
      <w:jc w:val="center"/>
    </w:pPr>
    <w:rPr>
      <w:smallCaps/>
      <w:sz w:val="16"/>
    </w:rPr>
  </w:style>
  <w:style w:type="paragraph" w:styleId="a4">
    <w:name w:val="caption"/>
    <w:basedOn w:val="a"/>
    <w:next w:val="a"/>
    <w:uiPriority w:val="35"/>
    <w:qFormat/>
    <w:rsid w:val="00A45FCE"/>
    <w:pPr>
      <w:spacing w:before="120" w:after="120"/>
    </w:pPr>
    <w:rPr>
      <w:b/>
      <w:bCs/>
      <w:sz w:val="20"/>
      <w:szCs w:val="20"/>
    </w:rPr>
  </w:style>
  <w:style w:type="character" w:customStyle="1" w:styleId="IEEEParagraphChar">
    <w:name w:val="IEEE Paragraph Char"/>
    <w:basedOn w:val="a0"/>
    <w:link w:val="IEEEParagraph"/>
    <w:rsid w:val="004A6605"/>
    <w:rPr>
      <w:rFonts w:eastAsia="宋体"/>
      <w:sz w:val="24"/>
      <w:szCs w:val="24"/>
      <w:lang w:val="en-AU" w:eastAsia="zh-CN" w:bidi="ar-SA"/>
    </w:rPr>
  </w:style>
  <w:style w:type="numbering" w:customStyle="1" w:styleId="IEEEBullet1">
    <w:name w:val="IEEE Bullet 1"/>
    <w:basedOn w:val="a2"/>
    <w:rsid w:val="00955B59"/>
    <w:pPr>
      <w:numPr>
        <w:numId w:val="5"/>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basedOn w:val="a0"/>
    <w:link w:val="IEEEHeading3"/>
    <w:rsid w:val="00321304"/>
    <w:rPr>
      <w:rFonts w:eastAsia="宋体"/>
      <w:i/>
      <w:szCs w:val="24"/>
      <w:lang w:val="en-AU" w:eastAsia="zh-CN" w:bidi="ar-SA"/>
    </w:rPr>
  </w:style>
  <w:style w:type="paragraph" w:customStyle="1" w:styleId="IEEEFigure">
    <w:name w:val="IEEE Figure"/>
    <w:basedOn w:val="a"/>
    <w:next w:val="IEEEFigureCaptionSingle-Line"/>
    <w:rsid w:val="003577FC"/>
    <w:pPr>
      <w:jc w:val="center"/>
    </w:pPr>
  </w:style>
  <w:style w:type="paragraph" w:customStyle="1" w:styleId="IEEEReferenceItem">
    <w:name w:val="IEEE Reference Item"/>
    <w:basedOn w:val="a"/>
    <w:rsid w:val="00BA3422"/>
    <w:pPr>
      <w:numPr>
        <w:numId w:val="8"/>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3577FC"/>
    <w:pPr>
      <w:jc w:val="both"/>
    </w:pPr>
  </w:style>
  <w:style w:type="paragraph" w:customStyle="1" w:styleId="IEEETableHeaderLeft-Justified">
    <w:name w:val="IEEE Table Header Left-Justified"/>
    <w:basedOn w:val="IEEETableCell"/>
    <w:rsid w:val="00FE4858"/>
    <w:rPr>
      <w:b/>
      <w:bCs/>
    </w:rPr>
  </w:style>
  <w:style w:type="paragraph" w:customStyle="1" w:styleId="IEEETableHeaderCentred">
    <w:name w:val="IEEE Table Header Centred"/>
    <w:basedOn w:val="IEEETableCell"/>
    <w:rsid w:val="00FE4858"/>
    <w:pPr>
      <w:jc w:val="center"/>
    </w:pPr>
    <w:rPr>
      <w:b/>
      <w:bCs/>
    </w:rPr>
  </w:style>
  <w:style w:type="character" w:styleId="a5">
    <w:name w:val="FollowedHyperlink"/>
    <w:basedOn w:val="a0"/>
    <w:rsid w:val="005F092C"/>
    <w:rPr>
      <w:color w:val="800080"/>
      <w:u w:val="single"/>
    </w:rPr>
  </w:style>
  <w:style w:type="paragraph" w:styleId="a6">
    <w:name w:val="header"/>
    <w:basedOn w:val="a"/>
    <w:link w:val="a7"/>
    <w:rsid w:val="00A13133"/>
    <w:pPr>
      <w:pBdr>
        <w:bottom w:val="single" w:sz="6" w:space="1" w:color="auto"/>
      </w:pBdr>
      <w:tabs>
        <w:tab w:val="center" w:pos="4153"/>
        <w:tab w:val="right" w:pos="8306"/>
      </w:tabs>
      <w:snapToGrid w:val="0"/>
      <w:jc w:val="center"/>
    </w:pPr>
    <w:rPr>
      <w:sz w:val="18"/>
      <w:szCs w:val="18"/>
    </w:rPr>
  </w:style>
  <w:style w:type="character" w:customStyle="1" w:styleId="a7">
    <w:name w:val="頁首 字元"/>
    <w:basedOn w:val="a0"/>
    <w:link w:val="a6"/>
    <w:rsid w:val="00A13133"/>
    <w:rPr>
      <w:sz w:val="18"/>
      <w:szCs w:val="18"/>
      <w:lang w:val="en-AU"/>
    </w:rPr>
  </w:style>
  <w:style w:type="paragraph" w:styleId="a8">
    <w:name w:val="footer"/>
    <w:basedOn w:val="a"/>
    <w:link w:val="a9"/>
    <w:rsid w:val="00A13133"/>
    <w:pPr>
      <w:tabs>
        <w:tab w:val="center" w:pos="4153"/>
        <w:tab w:val="right" w:pos="8306"/>
      </w:tabs>
      <w:snapToGrid w:val="0"/>
    </w:pPr>
    <w:rPr>
      <w:sz w:val="18"/>
      <w:szCs w:val="18"/>
    </w:rPr>
  </w:style>
  <w:style w:type="character" w:customStyle="1" w:styleId="a9">
    <w:name w:val="頁尾 字元"/>
    <w:basedOn w:val="a0"/>
    <w:link w:val="a8"/>
    <w:rsid w:val="00A13133"/>
    <w:rPr>
      <w:sz w:val="18"/>
      <w:szCs w:val="18"/>
      <w:lang w:val="en-AU"/>
    </w:rPr>
  </w:style>
  <w:style w:type="paragraph" w:styleId="aa">
    <w:name w:val="Balloon Text"/>
    <w:basedOn w:val="a"/>
    <w:link w:val="ab"/>
    <w:rsid w:val="00DD574D"/>
    <w:rPr>
      <w:sz w:val="18"/>
      <w:szCs w:val="18"/>
    </w:rPr>
  </w:style>
  <w:style w:type="character" w:customStyle="1" w:styleId="ab">
    <w:name w:val="註解方塊文字 字元"/>
    <w:basedOn w:val="a0"/>
    <w:link w:val="aa"/>
    <w:rsid w:val="00DD574D"/>
    <w:rPr>
      <w:sz w:val="18"/>
      <w:szCs w:val="18"/>
      <w:lang w:val="en-AU"/>
    </w:rPr>
  </w:style>
  <w:style w:type="character" w:styleId="ac">
    <w:name w:val="Book Title"/>
    <w:basedOn w:val="a0"/>
    <w:uiPriority w:val="33"/>
    <w:qFormat/>
    <w:rsid w:val="004E479B"/>
    <w:rPr>
      <w:b/>
      <w:bCs/>
      <w:smallCaps/>
      <w:spacing w:val="5"/>
    </w:rPr>
  </w:style>
  <w:style w:type="character" w:styleId="ad">
    <w:name w:val="Placeholder Text"/>
    <w:basedOn w:val="a0"/>
    <w:uiPriority w:val="99"/>
    <w:semiHidden/>
    <w:rsid w:val="004E479B"/>
    <w:rPr>
      <w:color w:val="808080"/>
    </w:rPr>
  </w:style>
  <w:style w:type="paragraph" w:styleId="ae">
    <w:name w:val="List Paragraph"/>
    <w:basedOn w:val="a"/>
    <w:uiPriority w:val="34"/>
    <w:qFormat/>
    <w:rsid w:val="004E479B"/>
    <w:pPr>
      <w:widowControl w:val="0"/>
      <w:ind w:firstLineChars="200" w:firstLine="420"/>
      <w:jc w:val="both"/>
    </w:pPr>
    <w:rPr>
      <w:rFonts w:asciiTheme="minorHAnsi" w:eastAsiaTheme="minorEastAsia" w:hAnsiTheme="minorHAnsi" w:cstheme="minorBidi"/>
      <w:kern w:val="2"/>
      <w:sz w:val="21"/>
      <w:szCs w:val="22"/>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hyperlink" Target="http://www.csiberkeley.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s>
</file>

<file path=word/theme/theme1.xml><?xml version="1.0" encoding="utf-8"?>
<a:theme xmlns:a="http://schemas.openxmlformats.org/drawingml/2006/main" name="Office 佈景主題">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6828C3-13CC-41C7-851F-770579580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Pages>
  <Words>7522</Words>
  <Characters>42882</Characters>
  <Application>Microsoft Office Word</Application>
  <DocSecurity>0</DocSecurity>
  <Lines>357</Lines>
  <Paragraphs>100</Paragraphs>
  <ScaleCrop>false</ScaleCrop>
  <Company/>
  <LinksUpToDate>false</LinksUpToDate>
  <CharactersWithSpaces>50304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Word Template in US Letter Page Size (V3)</dc:title>
  <dc:creator>Causal Productions</dc:creator>
  <cp:lastModifiedBy>lxf</cp:lastModifiedBy>
  <cp:revision>3</cp:revision>
  <cp:lastPrinted>2010-11-08T05:09:00Z</cp:lastPrinted>
  <dcterms:created xsi:type="dcterms:W3CDTF">2010-11-22T04:28:00Z</dcterms:created>
  <dcterms:modified xsi:type="dcterms:W3CDTF">2010-11-22T04:43:00Z</dcterms:modified>
</cp:coreProperties>
</file>